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810ED" w14:textId="4501C56B" w:rsidR="006A45F7" w:rsidRPr="00083EFA" w:rsidRDefault="00083EFA" w:rsidP="00083EFA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CE2D5EB" wp14:editId="62DA7DB7">
            <wp:extent cx="6457950" cy="9137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77" cy="91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5F7" w:rsidRPr="00083E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A4E37D3" w14:textId="77777777" w:rsidR="009471EA" w:rsidRPr="00F5320C" w:rsidRDefault="00B72319" w:rsidP="006A45F7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5320C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F5320C">
        <w:rPr>
          <w:rFonts w:ascii="Times New Roman" w:eastAsia="Times New Roman" w:hAnsi="Times New Roman" w:cs="Times New Roman"/>
          <w:sz w:val="28"/>
          <w:szCs w:val="28"/>
        </w:rPr>
        <w:t xml:space="preserve"> составлен</w:t>
      </w:r>
      <w:r w:rsidRPr="00F5320C">
        <w:rPr>
          <w:rFonts w:ascii="Times New Roman" w:hAnsi="Times New Roman" w:cs="Times New Roman"/>
          <w:sz w:val="28"/>
          <w:szCs w:val="28"/>
        </w:rPr>
        <w:t>а</w:t>
      </w:r>
      <w:r w:rsidRPr="00F5320C">
        <w:rPr>
          <w:rFonts w:ascii="Times New Roman" w:eastAsia="Times New Roman" w:hAnsi="Times New Roman" w:cs="Times New Roman"/>
          <w:sz w:val="28"/>
          <w:szCs w:val="28"/>
        </w:rPr>
        <w:t xml:space="preserve"> на основе</w:t>
      </w:r>
    </w:p>
    <w:p w14:paraId="55C090CA" w14:textId="77777777" w:rsidR="009471EA" w:rsidRPr="00F5320C" w:rsidRDefault="009471EA" w:rsidP="009471EA">
      <w:pPr>
        <w:numPr>
          <w:ilvl w:val="0"/>
          <w:numId w:val="1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20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компонент государственного стандарта (основного общего </w:t>
      </w:r>
      <w:r w:rsidR="006A45F7" w:rsidRPr="00F5320C">
        <w:rPr>
          <w:rFonts w:ascii="Times New Roman" w:eastAsia="Times New Roman" w:hAnsi="Times New Roman" w:cs="Times New Roman"/>
          <w:sz w:val="28"/>
          <w:szCs w:val="28"/>
        </w:rPr>
        <w:t>образования),</w:t>
      </w:r>
      <w:r w:rsidRPr="00F5320C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приказом Минобразования России от 5.03.2004 г. № 1089.</w:t>
      </w:r>
    </w:p>
    <w:p w14:paraId="577F67E1" w14:textId="77777777" w:rsidR="009471EA" w:rsidRPr="00F5320C" w:rsidRDefault="009471EA" w:rsidP="009471EA">
      <w:pPr>
        <w:numPr>
          <w:ilvl w:val="0"/>
          <w:numId w:val="1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20C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«Об образовании» (статья 7).</w:t>
      </w:r>
    </w:p>
    <w:p w14:paraId="4DC0FC0D" w14:textId="77777777" w:rsidR="009471EA" w:rsidRPr="00F5320C" w:rsidRDefault="009471EA" w:rsidP="009471EA">
      <w:pPr>
        <w:numPr>
          <w:ilvl w:val="0"/>
          <w:numId w:val="1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20C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963DB5" w:rsidRPr="00F5320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A1095" w:rsidRPr="00F5320C">
        <w:rPr>
          <w:rFonts w:ascii="Times New Roman" w:eastAsia="Times New Roman" w:hAnsi="Times New Roman" w:cs="Times New Roman"/>
          <w:sz w:val="28"/>
          <w:szCs w:val="28"/>
        </w:rPr>
        <w:t xml:space="preserve">БОУ г. </w:t>
      </w:r>
      <w:proofErr w:type="gramStart"/>
      <w:r w:rsidR="007A1095" w:rsidRPr="00F5320C">
        <w:rPr>
          <w:rFonts w:ascii="Times New Roman" w:eastAsia="Times New Roman" w:hAnsi="Times New Roman" w:cs="Times New Roman"/>
          <w:sz w:val="28"/>
          <w:szCs w:val="28"/>
        </w:rPr>
        <w:t>Иркутска  СОШ</w:t>
      </w:r>
      <w:proofErr w:type="gramEnd"/>
      <w:r w:rsidR="007A1095" w:rsidRPr="00F5320C">
        <w:rPr>
          <w:rFonts w:ascii="Times New Roman" w:eastAsia="Times New Roman" w:hAnsi="Times New Roman" w:cs="Times New Roman"/>
          <w:sz w:val="28"/>
          <w:szCs w:val="28"/>
        </w:rPr>
        <w:t xml:space="preserve"> № 7 на 201</w:t>
      </w:r>
      <w:r w:rsidR="006A45F7" w:rsidRPr="00F5320C">
        <w:rPr>
          <w:rFonts w:ascii="Times New Roman" w:eastAsia="Times New Roman" w:hAnsi="Times New Roman" w:cs="Times New Roman"/>
          <w:sz w:val="28"/>
          <w:szCs w:val="28"/>
        </w:rPr>
        <w:t>9/2020</w:t>
      </w:r>
      <w:r w:rsidRPr="00F5320C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14:paraId="7F926C57" w14:textId="77777777" w:rsidR="006A45F7" w:rsidRPr="006A45F7" w:rsidRDefault="006A45F7" w:rsidP="00A33374">
      <w:pPr>
        <w:numPr>
          <w:ilvl w:val="0"/>
          <w:numId w:val="1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20C">
        <w:rPr>
          <w:rFonts w:ascii="Times New Roman" w:hAnsi="Times New Roman" w:cs="Times New Roman"/>
          <w:sz w:val="28"/>
          <w:szCs w:val="28"/>
        </w:rPr>
        <w:t>П</w:t>
      </w:r>
      <w:r w:rsidRPr="00F5320C">
        <w:rPr>
          <w:rFonts w:ascii="Times New Roman" w:eastAsia="Times New Roman" w:hAnsi="Times New Roman" w:cs="Times New Roman"/>
          <w:sz w:val="28"/>
          <w:szCs w:val="28"/>
        </w:rPr>
        <w:t>римерной</w:t>
      </w:r>
      <w:r w:rsidRPr="006A45F7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экономике МО </w:t>
      </w:r>
      <w:proofErr w:type="gramStart"/>
      <w:r w:rsidRPr="006A45F7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2F533BD8" w14:textId="77777777" w:rsidR="007C2A90" w:rsidRDefault="00A33374" w:rsidP="007C2A90">
      <w:pPr>
        <w:numPr>
          <w:ilvl w:val="0"/>
          <w:numId w:val="1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5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для 10-11 классов общеобразовательных</w:t>
      </w:r>
      <w:r w:rsidR="00963DB5" w:rsidRPr="006A4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63DB5" w:rsidRPr="006A4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учреждений </w:t>
      </w:r>
      <w:r w:rsidRPr="006A4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Экономика</w:t>
      </w:r>
      <w:proofErr w:type="gramEnd"/>
      <w:r w:rsidRPr="006A45F7">
        <w:rPr>
          <w:rFonts w:ascii="Times New Roman" w:eastAsia="Times New Roman" w:hAnsi="Times New Roman" w:cs="Times New Roman"/>
          <w:color w:val="000000"/>
          <w:sz w:val="28"/>
          <w:szCs w:val="28"/>
        </w:rPr>
        <w:t>: Основы экономической теории С.И. Иванов, М.А. Скляр.</w:t>
      </w:r>
    </w:p>
    <w:p w14:paraId="272B9939" w14:textId="77777777" w:rsidR="007C2A90" w:rsidRPr="00A57BA3" w:rsidRDefault="007C2A90" w:rsidP="007C2A9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90">
        <w:rPr>
          <w:rFonts w:ascii="Times New Roman" w:hAnsi="Times New Roman" w:cs="Times New Roman"/>
          <w:sz w:val="28"/>
          <w:szCs w:val="28"/>
        </w:rPr>
        <w:t>Рабочая программа рассчитана на 136</w:t>
      </w:r>
      <w:r w:rsidRPr="007C2A90">
        <w:rPr>
          <w:rFonts w:ascii="Times New Roman" w:eastAsia="Times New Roman" w:hAnsi="Times New Roman" w:cs="Times New Roman"/>
          <w:sz w:val="28"/>
          <w:szCs w:val="28"/>
        </w:rPr>
        <w:t xml:space="preserve"> учебных часов</w:t>
      </w:r>
      <w:r w:rsidRPr="007C2A90">
        <w:rPr>
          <w:rFonts w:ascii="Times New Roman" w:hAnsi="Times New Roman" w:cs="Times New Roman"/>
          <w:sz w:val="28"/>
          <w:szCs w:val="28"/>
        </w:rPr>
        <w:t xml:space="preserve"> (при 34 неделях обучения в год), 2 часа в неделю в 10 и 11 классах. </w:t>
      </w:r>
      <w:r w:rsidRPr="007C2A90">
        <w:rPr>
          <w:rFonts w:ascii="Times New Roman" w:eastAsia="Times New Roman" w:hAnsi="Times New Roman" w:cs="Times New Roman"/>
          <w:sz w:val="28"/>
          <w:szCs w:val="28"/>
        </w:rPr>
        <w:t>При этом в ней предусмотрен резерв свободн</w:t>
      </w:r>
      <w:r w:rsidRPr="007C2A90">
        <w:rPr>
          <w:rFonts w:ascii="Times New Roman" w:hAnsi="Times New Roman" w:cs="Times New Roman"/>
          <w:sz w:val="28"/>
          <w:szCs w:val="28"/>
        </w:rPr>
        <w:t xml:space="preserve">ого учебного времени в объеме 2 учебных часов </w:t>
      </w:r>
      <w:r w:rsidRPr="007C2A90">
        <w:rPr>
          <w:rFonts w:ascii="Times New Roman" w:eastAsia="Times New Roman" w:hAnsi="Times New Roman" w:cs="Times New Roman"/>
          <w:sz w:val="28"/>
          <w:szCs w:val="28"/>
        </w:rPr>
        <w:t>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  <w:r w:rsidR="00A57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095">
        <w:rPr>
          <w:rFonts w:ascii="Times New Roman" w:eastAsia="Times New Roman" w:hAnsi="Times New Roman" w:cs="Times New Roman"/>
          <w:sz w:val="28"/>
          <w:szCs w:val="28"/>
        </w:rPr>
        <w:t xml:space="preserve">Основой теоретического материала, практических занятий программы являются: 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>Основы экономической теории: учебник для 10-11 кл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Под ред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Иванова. М.: Вита – Пресс</w:t>
      </w:r>
      <w:r w:rsidR="00A57B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A1EBAF" w14:textId="77777777" w:rsidR="00CC17FA" w:rsidRPr="007C2A90" w:rsidRDefault="00CC17FA" w:rsidP="007C2A9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Изучение экономики в старшей школе на профильном уровне направлено на достижение следующих целей:</w:t>
      </w:r>
    </w:p>
    <w:p w14:paraId="34DB7975" w14:textId="77777777" w:rsidR="00CC17FA" w:rsidRPr="009471EA" w:rsidRDefault="00CC17FA" w:rsidP="00CC17FA">
      <w:pPr>
        <w:pStyle w:val="a5"/>
        <w:numPr>
          <w:ilvl w:val="0"/>
          <w:numId w:val="10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 xml:space="preserve">развитие гражданского образования, экономического образа мышления; </w:t>
      </w:r>
      <w:r w:rsidRPr="009471EA">
        <w:rPr>
          <w:rFonts w:ascii="Times New Roman" w:hAnsi="Times New Roman" w:cs="Times New Roman"/>
          <w:color w:val="000000"/>
          <w:sz w:val="28"/>
          <w:szCs w:val="28"/>
        </w:rPr>
        <w:t>потребности в получении экономических знаний</w:t>
      </w:r>
      <w:r w:rsidRPr="009471EA">
        <w:rPr>
          <w:rFonts w:ascii="Times New Roman" w:hAnsi="Times New Roman" w:cs="Times New Roman"/>
          <w:sz w:val="28"/>
          <w:szCs w:val="28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14:paraId="62CF5205" w14:textId="77777777" w:rsidR="00CC17FA" w:rsidRPr="009471EA" w:rsidRDefault="00CC17FA" w:rsidP="00CC17FA">
      <w:pPr>
        <w:pStyle w:val="a5"/>
        <w:numPr>
          <w:ilvl w:val="0"/>
          <w:numId w:val="10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9471E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ответственности за экономические решения; уважения к труду и предпринимательской деятельности; </w:t>
      </w:r>
    </w:p>
    <w:p w14:paraId="468A85D3" w14:textId="77777777" w:rsidR="00CC17FA" w:rsidRPr="009471EA" w:rsidRDefault="00CC17FA" w:rsidP="00CC17FA">
      <w:pPr>
        <w:pStyle w:val="a5"/>
        <w:numPr>
          <w:ilvl w:val="0"/>
          <w:numId w:val="10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 xml:space="preserve">освоение системы знаний об экономической </w:t>
      </w:r>
      <w:r w:rsidRPr="009471E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фирм и государства, об экономике России </w:t>
      </w:r>
      <w:r w:rsidRPr="009471EA">
        <w:rPr>
          <w:rFonts w:ascii="Times New Roman" w:hAnsi="Times New Roman" w:cs="Times New Roman"/>
          <w:sz w:val="28"/>
          <w:szCs w:val="28"/>
        </w:rPr>
        <w:t>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14:paraId="4B3CBABB" w14:textId="77777777" w:rsidR="00CC17FA" w:rsidRPr="009471EA" w:rsidRDefault="00CC17FA" w:rsidP="00CC17FA">
      <w:pPr>
        <w:pStyle w:val="a5"/>
        <w:numPr>
          <w:ilvl w:val="0"/>
          <w:numId w:val="10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</w:t>
      </w:r>
      <w:r w:rsidRPr="009471EA">
        <w:rPr>
          <w:rFonts w:ascii="Times New Roman" w:hAnsi="Times New Roman" w:cs="Times New Roman"/>
          <w:color w:val="000000"/>
          <w:sz w:val="28"/>
          <w:szCs w:val="28"/>
        </w:rPr>
        <w:t xml:space="preserve">подходить к событиям общественной и политической жизни с экономической точки зрения; </w:t>
      </w:r>
      <w:r w:rsidRPr="009471EA">
        <w:rPr>
          <w:rFonts w:ascii="Times New Roman" w:hAnsi="Times New Roman" w:cs="Times New Roman"/>
          <w:sz w:val="28"/>
          <w:szCs w:val="28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14:paraId="73D471EB" w14:textId="77777777" w:rsidR="00B72319" w:rsidRPr="007C2A90" w:rsidRDefault="00CC17FA" w:rsidP="007C2A90">
      <w:pPr>
        <w:pStyle w:val="a5"/>
        <w:numPr>
          <w:ilvl w:val="0"/>
          <w:numId w:val="10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 xml:space="preserve">формирование опыта применения полученных знаний и умений для решения типичных экономических задач; освоения экономических </w:t>
      </w:r>
      <w:r w:rsidRPr="009471EA">
        <w:rPr>
          <w:rFonts w:ascii="Times New Roman" w:hAnsi="Times New Roman" w:cs="Times New Roman"/>
          <w:sz w:val="28"/>
          <w:szCs w:val="28"/>
        </w:rPr>
        <w:lastRenderedPageBreak/>
        <w:t>знаний для будущей работы в качестве наемного работника и эффективной самореализации в экономической сфере.</w:t>
      </w:r>
    </w:p>
    <w:p w14:paraId="38234A58" w14:textId="77777777" w:rsidR="00782065" w:rsidRPr="009471EA" w:rsidRDefault="00782065" w:rsidP="007A10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Приоритетами для учебного предмета «Экономика» на этапе среднего (</w:t>
      </w:r>
      <w:proofErr w:type="gramStart"/>
      <w:r w:rsidRPr="009471EA">
        <w:rPr>
          <w:rFonts w:ascii="Times New Roman" w:hAnsi="Times New Roman" w:cs="Times New Roman"/>
          <w:sz w:val="28"/>
          <w:szCs w:val="28"/>
        </w:rPr>
        <w:t>полного)  общего</w:t>
      </w:r>
      <w:proofErr w:type="gramEnd"/>
      <w:r w:rsidRPr="009471EA">
        <w:rPr>
          <w:rFonts w:ascii="Times New Roman" w:hAnsi="Times New Roman" w:cs="Times New Roman"/>
          <w:sz w:val="28"/>
          <w:szCs w:val="28"/>
        </w:rPr>
        <w:t xml:space="preserve"> образования являются:</w:t>
      </w:r>
    </w:p>
    <w:p w14:paraId="3CE7E31E" w14:textId="77777777"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объяснение 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изученных положений на предлагаемых конкретных </w:t>
      </w:r>
      <w:r w:rsidRPr="009471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примерах;</w:t>
      </w:r>
    </w:p>
    <w:p w14:paraId="2700C4E0" w14:textId="77777777"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решение познавательных и практических задач, отражающих типичные экономические ситуации;</w:t>
      </w:r>
    </w:p>
    <w:p w14:paraId="638D8A15" w14:textId="77777777"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применение математических знаний в экономической сфере;</w:t>
      </w:r>
    </w:p>
    <w:p w14:paraId="47F7371F" w14:textId="77777777"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14:paraId="720A84E3" w14:textId="77777777"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 обосновывать суждения, давать определения, приво</w:t>
      </w:r>
      <w:r w:rsidRPr="009471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дить доказательства; </w:t>
      </w:r>
    </w:p>
    <w:p w14:paraId="1898F67F" w14:textId="77777777"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поиск нужной информации по заданной теме в источниках 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различного типа и извлечение необходимой информации из источни</w:t>
      </w:r>
      <w:r w:rsidRPr="009471EA">
        <w:rPr>
          <w:rFonts w:ascii="Times New Roman" w:hAnsi="Times New Roman" w:cs="Times New Roman"/>
          <w:color w:val="000000"/>
          <w:sz w:val="28"/>
          <w:szCs w:val="28"/>
        </w:rPr>
        <w:t xml:space="preserve">ков, созданных в различных знаковых системах (текст, таблица, </w:t>
      </w:r>
      <w:r w:rsidRPr="009471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график, диаграмма, аудиовизуальный ряд и др.). Отделение основной </w:t>
      </w:r>
      <w:r w:rsidRPr="009471E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информации от второстепенной, критическое оценивание достовер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14:paraId="3F352DB2" w14:textId="77777777"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выбор вида чтения в соответствии с поставленной целью (оз</w:t>
      </w:r>
      <w:r w:rsidRPr="009471E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накомительное, просмотровое, поисковое и др.);</w:t>
      </w:r>
    </w:p>
    <w:p w14:paraId="7626CB0B" w14:textId="77777777"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работа с 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текстами различных стилей, понимание их специфики; адекватное восприятие языка </w:t>
      </w:r>
      <w:r w:rsidRPr="009471EA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средств массовой информации;</w:t>
      </w:r>
    </w:p>
    <w:p w14:paraId="49486CD7" w14:textId="77777777"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14:paraId="7A845A14" w14:textId="77777777"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проектной деятельности, </w:t>
      </w:r>
      <w:r w:rsidRPr="009471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владение приемами исследовательской деятельности, элементарными умениями прогноза (умение отвечать на </w:t>
      </w:r>
      <w:proofErr w:type="spellStart"/>
      <w:proofErr w:type="gramStart"/>
      <w:r w:rsidRPr="009471EA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вопрос:«</w:t>
      </w:r>
      <w:proofErr w:type="gramEnd"/>
      <w:r w:rsidRPr="009471EA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</w:t>
      </w:r>
      <w:proofErr w:type="spellEnd"/>
      <w:r w:rsidRPr="009471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произойдет, если...»);</w:t>
      </w:r>
    </w:p>
    <w:p w14:paraId="4280B9A3" w14:textId="77777777"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пользования мультимедийными ресурсами и компьютерными </w:t>
      </w:r>
      <w:r w:rsidRPr="009471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технологиями для обработки, передачи, систематизации информации, 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создания баз данных, презентации результатов познавательной и </w:t>
      </w:r>
      <w:r w:rsidRPr="009471EA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практической деятельности;</w:t>
      </w:r>
    </w:p>
    <w:p w14:paraId="5F5E6C2B" w14:textId="77777777" w:rsidR="00782065" w:rsidRPr="009471EA" w:rsidRDefault="00782065" w:rsidP="0078206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основными видами публичных выступлений </w:t>
      </w:r>
      <w:r w:rsidRPr="009471E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(высказывания, монолог, дискуссия, полемика), следование 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этическим нормам и правилам ведения диалога (диспута).</w:t>
      </w:r>
    </w:p>
    <w:p w14:paraId="4468922D" w14:textId="77777777" w:rsidR="00782065" w:rsidRPr="009471EA" w:rsidRDefault="00782065" w:rsidP="00782065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71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Программа призвана помочь осуществлению </w:t>
      </w:r>
      <w:proofErr w:type="gramStart"/>
      <w:r w:rsidRPr="009471EA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выпускниками  осознанного</w:t>
      </w:r>
      <w:proofErr w:type="gramEnd"/>
      <w:r w:rsidRPr="009471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выбора путей продолжения образования или </w:t>
      </w:r>
      <w:r w:rsidRPr="009471EA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будущей профессиональной деятельности.</w:t>
      </w:r>
    </w:p>
    <w:p w14:paraId="7ABC990B" w14:textId="77777777" w:rsidR="00DE6878" w:rsidRPr="009471EA" w:rsidRDefault="00DE6878" w:rsidP="00DE6878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14:paraId="30482CE3" w14:textId="77777777" w:rsidR="00DE6878" w:rsidRPr="009471EA" w:rsidRDefault="00DE6878" w:rsidP="00DE6878">
      <w:pPr>
        <w:pStyle w:val="a5"/>
        <w:numPr>
          <w:ilvl w:val="0"/>
          <w:numId w:val="9"/>
        </w:numPr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работу с источниками экономической информации, с использованием современных средств коммуникации (включая ресурсы Интернета);</w:t>
      </w:r>
    </w:p>
    <w:p w14:paraId="5BEEDDE6" w14:textId="77777777" w:rsidR="00DE6878" w:rsidRPr="009471EA" w:rsidRDefault="00DE6878" w:rsidP="00DE6878">
      <w:pPr>
        <w:pStyle w:val="a5"/>
        <w:numPr>
          <w:ilvl w:val="0"/>
          <w:numId w:val="9"/>
        </w:numPr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критическое осмысление актуальной экономической информации, поступающей из разных источников, формулирование на этой основе собственных заключений и оценочных суждений; </w:t>
      </w:r>
    </w:p>
    <w:p w14:paraId="75C3ADCC" w14:textId="77777777" w:rsidR="00DE6878" w:rsidRPr="009471EA" w:rsidRDefault="00DE6878" w:rsidP="00DE6878">
      <w:pPr>
        <w:pStyle w:val="a5"/>
        <w:numPr>
          <w:ilvl w:val="0"/>
          <w:numId w:val="9"/>
        </w:numPr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решение познавательных и практических задач, отражающих типичные экономические ситуации;</w:t>
      </w:r>
    </w:p>
    <w:p w14:paraId="6EEF64DE" w14:textId="77777777" w:rsidR="00DE6878" w:rsidRPr="009471EA" w:rsidRDefault="00DE6878" w:rsidP="00DE6878">
      <w:pPr>
        <w:pStyle w:val="a5"/>
        <w:numPr>
          <w:ilvl w:val="0"/>
          <w:numId w:val="9"/>
        </w:numPr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освоение типичных экономических ролей через участие в обучающих играх и тренингах, моделирующих ситуации из реальной жизни (в школе, общественных местах и т.п.); </w:t>
      </w:r>
    </w:p>
    <w:p w14:paraId="70FD78EE" w14:textId="77777777" w:rsidR="00DE6878" w:rsidRPr="009471EA" w:rsidRDefault="00DE6878" w:rsidP="00DE6878">
      <w:pPr>
        <w:pStyle w:val="a5"/>
        <w:numPr>
          <w:ilvl w:val="0"/>
          <w:numId w:val="9"/>
        </w:numPr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применение полученных знаний для определения экономически рационального, правомерного и социально одобряемого поведения;</w:t>
      </w:r>
    </w:p>
    <w:p w14:paraId="47152C09" w14:textId="77777777" w:rsidR="00DE6878" w:rsidRPr="009471EA" w:rsidRDefault="00DE6878" w:rsidP="00DE6878">
      <w:pPr>
        <w:pStyle w:val="a5"/>
        <w:numPr>
          <w:ilvl w:val="0"/>
          <w:numId w:val="9"/>
        </w:numPr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14:paraId="12472C90" w14:textId="77777777" w:rsidR="00DE6878" w:rsidRPr="009471EA" w:rsidRDefault="00DE6878" w:rsidP="00DE6878">
      <w:pPr>
        <w:pStyle w:val="a5"/>
        <w:numPr>
          <w:ilvl w:val="0"/>
          <w:numId w:val="9"/>
        </w:numPr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написание творческих работ по экономическим вопросам.</w:t>
      </w:r>
    </w:p>
    <w:p w14:paraId="4F855B3D" w14:textId="77777777" w:rsidR="001A0647" w:rsidRPr="009471EA" w:rsidRDefault="001A0647" w:rsidP="001A0647">
      <w:pPr>
        <w:pStyle w:val="a5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Самостоятельное изучение теоретического материала с фиксацией главных опорных моментов.</w:t>
      </w:r>
    </w:p>
    <w:p w14:paraId="4A0A2593" w14:textId="77777777" w:rsidR="001A0647" w:rsidRPr="009471EA" w:rsidRDefault="001A0647" w:rsidP="001A0647">
      <w:pPr>
        <w:pStyle w:val="a5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Исследование и анализ полученных данных, построение и понимание графиков и таблиц.</w:t>
      </w:r>
    </w:p>
    <w:p w14:paraId="02506042" w14:textId="77777777" w:rsidR="001A0647" w:rsidRPr="009471EA" w:rsidRDefault="001A0647" w:rsidP="001A0647">
      <w:pPr>
        <w:pStyle w:val="a5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Организация и управление фирмами малого бизнеса с выбором ценовой стратегии, уровня производства и объема инвестиций.</w:t>
      </w:r>
    </w:p>
    <w:p w14:paraId="60896E02" w14:textId="77777777" w:rsidR="001A0647" w:rsidRPr="009471EA" w:rsidRDefault="001A0647" w:rsidP="001A06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 xml:space="preserve">Реализация этих целей и задач предопределяет использование в профильном курсе новых для данной возрастной категории учащихся методов формирования экономического мышления и принципов их воплощения. </w:t>
      </w:r>
    </w:p>
    <w:p w14:paraId="134E3F1D" w14:textId="77777777" w:rsidR="001A0647" w:rsidRPr="009471EA" w:rsidRDefault="001A0647" w:rsidP="001A0647">
      <w:pPr>
        <w:pStyle w:val="a5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>В сфере обучения: лекции, практические занятия с обсуждением экономических ситуаций обеспечивают получение основ знаний о современной экономике.</w:t>
      </w:r>
    </w:p>
    <w:p w14:paraId="3BD7F3BB" w14:textId="77777777" w:rsidR="001A0647" w:rsidRPr="009471EA" w:rsidRDefault="001A0647" w:rsidP="001A0647">
      <w:pPr>
        <w:pStyle w:val="a5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 xml:space="preserve">В сфере мотивации: проведение устных блиц – опросов, тестов, контрольных рейтингов </w:t>
      </w:r>
      <w:proofErr w:type="gramStart"/>
      <w:r w:rsidRPr="009471EA">
        <w:rPr>
          <w:rFonts w:ascii="Times New Roman" w:hAnsi="Times New Roman" w:cs="Times New Roman"/>
          <w:sz w:val="28"/>
          <w:szCs w:val="28"/>
        </w:rPr>
        <w:t>и  активность</w:t>
      </w:r>
      <w:proofErr w:type="gramEnd"/>
      <w:r w:rsidRPr="009471EA">
        <w:rPr>
          <w:rFonts w:ascii="Times New Roman" w:hAnsi="Times New Roman" w:cs="Times New Roman"/>
          <w:sz w:val="28"/>
          <w:szCs w:val="28"/>
        </w:rPr>
        <w:t xml:space="preserve"> в состязательной  форме и игровой, вызывают естественный интерес к предмету. Практической изучение курса позволяет учащимся ощутить всю специфику, трудности и преимущества экономической деятельности в условиях рынка, что не может не вызвать стремление к цивилизованному предпринимательству как средству зарабатывать доход.</w:t>
      </w:r>
    </w:p>
    <w:p w14:paraId="66AE2F9D" w14:textId="77777777" w:rsidR="001A0647" w:rsidRPr="009471EA" w:rsidRDefault="001A0647" w:rsidP="001A0647">
      <w:pPr>
        <w:pStyle w:val="a5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471EA">
        <w:rPr>
          <w:rFonts w:ascii="Times New Roman" w:hAnsi="Times New Roman" w:cs="Times New Roman"/>
          <w:sz w:val="28"/>
          <w:szCs w:val="28"/>
        </w:rPr>
        <w:t xml:space="preserve">В сфере самосознания: самостоятельное изучение отдельных разделов тем с фиксацией главных опорных моментов, система оценки блиц – опросов, тестов, результатов ролевых и деловых игр, посещения занятий, составление конспектов обеспечивают </w:t>
      </w:r>
      <w:proofErr w:type="gramStart"/>
      <w:r w:rsidRPr="009471EA">
        <w:rPr>
          <w:rFonts w:ascii="Times New Roman" w:hAnsi="Times New Roman" w:cs="Times New Roman"/>
          <w:sz w:val="28"/>
          <w:szCs w:val="28"/>
        </w:rPr>
        <w:t>формирование  адекватного</w:t>
      </w:r>
      <w:proofErr w:type="gramEnd"/>
      <w:r w:rsidRPr="009471EA">
        <w:rPr>
          <w:rFonts w:ascii="Times New Roman" w:hAnsi="Times New Roman" w:cs="Times New Roman"/>
          <w:sz w:val="28"/>
          <w:szCs w:val="28"/>
        </w:rPr>
        <w:t xml:space="preserve"> экономического поведения с решением проблемы выбора.</w:t>
      </w:r>
    </w:p>
    <w:p w14:paraId="43657C57" w14:textId="77777777" w:rsidR="003D37BA" w:rsidRPr="009471EA" w:rsidRDefault="003D37BA" w:rsidP="003D37B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5FFB6F" w14:textId="77777777" w:rsidR="001B11B8" w:rsidRPr="009471EA" w:rsidRDefault="001B11B8" w:rsidP="00FA6C1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1E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283DA565" w14:textId="77777777" w:rsidR="001B11B8" w:rsidRPr="00E56394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39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экономики на профильном уровне ученик должен</w:t>
      </w:r>
    </w:p>
    <w:p w14:paraId="5FFEE5E3" w14:textId="77777777"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b/>
          <w:sz w:val="28"/>
          <w:szCs w:val="28"/>
        </w:rPr>
        <w:t>Знать/Понимать</w:t>
      </w:r>
    </w:p>
    <w:p w14:paraId="50C61945" w14:textId="77777777"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смысл основных теоретических положений экономической науки; </w:t>
      </w:r>
    </w:p>
    <w:p w14:paraId="5AC443CE" w14:textId="77777777"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14:paraId="366A2A93" w14:textId="77777777"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</w:p>
    <w:p w14:paraId="21F02318" w14:textId="77777777"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5639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приводить </w:t>
      </w:r>
      <w:proofErr w:type="gramStart"/>
      <w:r w:rsidRPr="00E56394">
        <w:rPr>
          <w:rFonts w:ascii="Times New Roman" w:eastAsia="Times New Roman" w:hAnsi="Times New Roman" w:cs="Times New Roman"/>
          <w:b/>
          <w:sz w:val="28"/>
          <w:szCs w:val="28"/>
        </w:rPr>
        <w:t>примеры</w:t>
      </w:r>
      <w:r w:rsidRPr="00E5639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 взаимодействия</w:t>
      </w:r>
      <w:proofErr w:type="gramEnd"/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рынков;  прямых и косвенных налогов; взаимовыгодной международной торговли;</w:t>
      </w:r>
    </w:p>
    <w:p w14:paraId="147F1375" w14:textId="77777777"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63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56394">
        <w:rPr>
          <w:rFonts w:ascii="Times New Roman" w:eastAsia="Times New Roman" w:hAnsi="Times New Roman" w:cs="Times New Roman"/>
          <w:b/>
          <w:sz w:val="28"/>
          <w:szCs w:val="28"/>
        </w:rPr>
        <w:t>описывать:</w:t>
      </w:r>
      <w:r w:rsidRPr="009471EA">
        <w:rPr>
          <w:rFonts w:ascii="Times New Roman" w:eastAsia="Times New Roman" w:hAnsi="Times New Roman" w:cs="Times New Roman"/>
          <w:spacing w:val="-4"/>
          <w:sz w:val="28"/>
          <w:szCs w:val="28"/>
        </w:rPr>
        <w:t>предмет</w:t>
      </w:r>
      <w:proofErr w:type="spellEnd"/>
      <w:proofErr w:type="gramEnd"/>
      <w:r w:rsidRPr="009471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метод экономической науки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>, факторы производства, цели фирмы,   основные виды налогов, банковскую систему,  рынок труда,  экономические циклы, глобальные экономические проблемы;</w:t>
      </w:r>
    </w:p>
    <w:p w14:paraId="6A1A2AC5" w14:textId="77777777"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56394">
        <w:rPr>
          <w:rFonts w:ascii="Times New Roman" w:eastAsia="Times New Roman" w:hAnsi="Times New Roman" w:cs="Times New Roman"/>
          <w:b/>
          <w:sz w:val="28"/>
          <w:szCs w:val="28"/>
        </w:rPr>
        <w:t>объяснять</w:t>
      </w:r>
      <w:r w:rsidRPr="00E5639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экономические явления с помощью </w:t>
      </w:r>
      <w:r w:rsidRPr="009471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альтернативной </w:t>
      </w:r>
      <w:proofErr w:type="gramStart"/>
      <w:r w:rsidRPr="009471EA">
        <w:rPr>
          <w:rFonts w:ascii="Times New Roman" w:eastAsia="Times New Roman" w:hAnsi="Times New Roman" w:cs="Times New Roman"/>
          <w:spacing w:val="-4"/>
          <w:sz w:val="28"/>
          <w:szCs w:val="28"/>
        </w:rPr>
        <w:t>стоимости;  выгоды</w:t>
      </w:r>
      <w:proofErr w:type="gramEnd"/>
      <w:r w:rsidRPr="009471E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обмена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>; закон спроса;  причины неравенства доходов;   роль минимальной оплаты труда;  последствия инфляции;</w:t>
      </w:r>
    </w:p>
    <w:p w14:paraId="08E7BB69" w14:textId="77777777"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56394">
        <w:rPr>
          <w:rFonts w:ascii="Times New Roman" w:eastAsia="Times New Roman" w:hAnsi="Times New Roman" w:cs="Times New Roman"/>
          <w:b/>
          <w:sz w:val="28"/>
          <w:szCs w:val="28"/>
        </w:rPr>
        <w:t>сравнивать (различать</w:t>
      </w:r>
      <w:proofErr w:type="gramStart"/>
      <w:r w:rsidRPr="00E5639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E5639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>спрос</w:t>
      </w:r>
      <w:proofErr w:type="gramEnd"/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и величину спроса, предложение и величину предложения, рыночные структуры, безработных и незанятых,  организационно-правовые формы предприятий, акции и облигации;</w:t>
      </w:r>
    </w:p>
    <w:p w14:paraId="3D0D5794" w14:textId="77777777"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56394">
        <w:rPr>
          <w:rFonts w:ascii="Times New Roman" w:eastAsia="Times New Roman" w:hAnsi="Times New Roman" w:cs="Times New Roman"/>
          <w:b/>
          <w:sz w:val="28"/>
          <w:szCs w:val="28"/>
        </w:rPr>
        <w:t>вычислять на условных примерах: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 экономические и бухгалтерские затраты и прибыль,  смету (бюджет) доходов и расходов, спрос фирмы на труд; реальный и номинальный ВВП, темп инфляции,  уровень безработицы;</w:t>
      </w:r>
    </w:p>
    <w:p w14:paraId="43E59797" w14:textId="77777777"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b/>
          <w:i/>
          <w:sz w:val="28"/>
          <w:szCs w:val="28"/>
        </w:rPr>
        <w:t>применять для экономического анализа:</w:t>
      </w: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14:paraId="59F558FD" w14:textId="77777777"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3463D9A6" w14:textId="77777777"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исполнения типичных экономических ролей;</w:t>
      </w:r>
    </w:p>
    <w:p w14:paraId="75A172D1" w14:textId="77777777"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решения практических задач, связанных с жизненными ситуациями;</w:t>
      </w:r>
    </w:p>
    <w:p w14:paraId="4DBEC0FF" w14:textId="77777777"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собственной познавательной деятельности; </w:t>
      </w:r>
    </w:p>
    <w:p w14:paraId="29FEE741" w14:textId="77777777"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 xml:space="preserve">оценки происходящих событий и поведения людей с экономической точки зрения; </w:t>
      </w:r>
    </w:p>
    <w:p w14:paraId="32FA82AE" w14:textId="77777777" w:rsidR="001B11B8" w:rsidRPr="009471EA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71EA">
        <w:rPr>
          <w:rFonts w:ascii="Times New Roman" w:eastAsia="Times New Roman" w:hAnsi="Times New Roman" w:cs="Times New Roman"/>
          <w:sz w:val="28"/>
          <w:szCs w:val="28"/>
        </w:rPr>
        <w:t>осуществления самостоятельного поиска, анализа и использования экономической информации.</w:t>
      </w:r>
    </w:p>
    <w:p w14:paraId="4F740D6D" w14:textId="77777777" w:rsidR="001B11B8" w:rsidRDefault="001B11B8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233DBA0" w14:textId="77777777" w:rsidR="006A45F7" w:rsidRDefault="006A45F7" w:rsidP="001B11B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CC38831" w14:textId="77777777" w:rsidR="00A57BA3" w:rsidRDefault="00A57BA3" w:rsidP="006A45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57BA3" w:rsidSect="006A45F7">
      <w:headerReference w:type="default" r:id="rId9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C0136" w14:textId="77777777" w:rsidR="00CB63C1" w:rsidRDefault="00CB63C1" w:rsidP="00B72319">
      <w:pPr>
        <w:spacing w:after="0" w:line="240" w:lineRule="auto"/>
      </w:pPr>
      <w:r>
        <w:separator/>
      </w:r>
    </w:p>
  </w:endnote>
  <w:endnote w:type="continuationSeparator" w:id="0">
    <w:p w14:paraId="3422879A" w14:textId="77777777" w:rsidR="00CB63C1" w:rsidRDefault="00CB63C1" w:rsidP="00B7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4EFB7" w14:textId="77777777" w:rsidR="00CB63C1" w:rsidRDefault="00CB63C1" w:rsidP="00B72319">
      <w:pPr>
        <w:spacing w:after="0" w:line="240" w:lineRule="auto"/>
      </w:pPr>
      <w:r>
        <w:separator/>
      </w:r>
    </w:p>
  </w:footnote>
  <w:footnote w:type="continuationSeparator" w:id="0">
    <w:p w14:paraId="67A65F04" w14:textId="77777777" w:rsidR="00CB63C1" w:rsidRDefault="00CB63C1" w:rsidP="00B7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62D0" w14:textId="77777777" w:rsidR="00963DB5" w:rsidRPr="00B72319" w:rsidRDefault="00083EFA">
    <w:pPr>
      <w:pStyle w:val="ac"/>
      <w:ind w:right="-576"/>
      <w:jc w:val="right"/>
      <w:rPr>
        <w:rFonts w:asciiTheme="majorHAnsi" w:eastAsiaTheme="majorEastAsia" w:hAnsiTheme="majorHAnsi" w:cstheme="majorBidi"/>
        <w:szCs w:val="28"/>
        <w:u w:val="double"/>
      </w:rPr>
    </w:pPr>
    <w:r>
      <w:rPr>
        <w:rFonts w:asciiTheme="majorHAnsi" w:eastAsiaTheme="majorEastAsia" w:hAnsiTheme="majorHAnsi" w:cstheme="majorBidi"/>
        <w:sz w:val="28"/>
        <w:szCs w:val="28"/>
        <w:lang w:eastAsia="zh-TW"/>
      </w:rPr>
      <w:pict w14:anchorId="1D8181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14:paraId="0C6054E1" w14:textId="77777777" w:rsidR="00963DB5" w:rsidRDefault="00963DB5" w:rsidP="00DD0176">
                <w:pPr>
                  <w:pStyle w:val="a5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rPr>
                    <w:rFonts w:asciiTheme="majorHAnsi" w:hAnsiTheme="majorHAnsi"/>
                    <w:sz w:val="28"/>
                    <w:szCs w:val="28"/>
                  </w:rPr>
                </w:pPr>
              </w:p>
            </w:txbxContent>
          </v:textbox>
          <w10:wrap anchorx="page" anchory="margin"/>
        </v:shape>
      </w:pict>
    </w:r>
  </w:p>
  <w:p w14:paraId="4123B9C7" w14:textId="77777777" w:rsidR="00963DB5" w:rsidRPr="00B72319" w:rsidRDefault="00963DB5">
    <w:pPr>
      <w:pStyle w:val="ac"/>
      <w:rPr>
        <w:sz w:val="18"/>
        <w:u w:val="doub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EFE"/>
    <w:multiLevelType w:val="hybridMultilevel"/>
    <w:tmpl w:val="C388E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7BC7"/>
    <w:multiLevelType w:val="hybridMultilevel"/>
    <w:tmpl w:val="EF008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A5F03"/>
    <w:multiLevelType w:val="hybridMultilevel"/>
    <w:tmpl w:val="F710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37DE"/>
    <w:multiLevelType w:val="hybridMultilevel"/>
    <w:tmpl w:val="ABAA1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81325"/>
    <w:multiLevelType w:val="hybridMultilevel"/>
    <w:tmpl w:val="330A52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11C61"/>
    <w:multiLevelType w:val="hybridMultilevel"/>
    <w:tmpl w:val="BE86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1A0E"/>
    <w:multiLevelType w:val="hybridMultilevel"/>
    <w:tmpl w:val="F0A23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D0982"/>
    <w:multiLevelType w:val="hybridMultilevel"/>
    <w:tmpl w:val="FE00C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8779C"/>
    <w:multiLevelType w:val="hybridMultilevel"/>
    <w:tmpl w:val="E67014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173F6D"/>
    <w:multiLevelType w:val="multilevel"/>
    <w:tmpl w:val="F19C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AE0"/>
    <w:rsid w:val="00007DD8"/>
    <w:rsid w:val="000441E7"/>
    <w:rsid w:val="00083EFA"/>
    <w:rsid w:val="000977A6"/>
    <w:rsid w:val="000F66D8"/>
    <w:rsid w:val="00144854"/>
    <w:rsid w:val="0015032C"/>
    <w:rsid w:val="00161889"/>
    <w:rsid w:val="00174053"/>
    <w:rsid w:val="00197AF6"/>
    <w:rsid w:val="001A0647"/>
    <w:rsid w:val="001B11B8"/>
    <w:rsid w:val="00203145"/>
    <w:rsid w:val="0026579E"/>
    <w:rsid w:val="002A224C"/>
    <w:rsid w:val="002F4344"/>
    <w:rsid w:val="002F5357"/>
    <w:rsid w:val="002F5470"/>
    <w:rsid w:val="00335F1C"/>
    <w:rsid w:val="00345F09"/>
    <w:rsid w:val="0035026B"/>
    <w:rsid w:val="00351515"/>
    <w:rsid w:val="003B4DBD"/>
    <w:rsid w:val="003C2E52"/>
    <w:rsid w:val="003D37BA"/>
    <w:rsid w:val="00440B97"/>
    <w:rsid w:val="00460284"/>
    <w:rsid w:val="00543E50"/>
    <w:rsid w:val="00575B45"/>
    <w:rsid w:val="006063CE"/>
    <w:rsid w:val="00615635"/>
    <w:rsid w:val="006A45F7"/>
    <w:rsid w:val="006C62E7"/>
    <w:rsid w:val="006E47B7"/>
    <w:rsid w:val="00701B1B"/>
    <w:rsid w:val="00711AE0"/>
    <w:rsid w:val="0071248C"/>
    <w:rsid w:val="00730CD3"/>
    <w:rsid w:val="00750278"/>
    <w:rsid w:val="00782065"/>
    <w:rsid w:val="007A1095"/>
    <w:rsid w:val="007A7655"/>
    <w:rsid w:val="007C2A90"/>
    <w:rsid w:val="007E61EA"/>
    <w:rsid w:val="007F0AC0"/>
    <w:rsid w:val="00870619"/>
    <w:rsid w:val="0087601C"/>
    <w:rsid w:val="008A40E2"/>
    <w:rsid w:val="008B0629"/>
    <w:rsid w:val="008E7DDE"/>
    <w:rsid w:val="008F6A10"/>
    <w:rsid w:val="00902897"/>
    <w:rsid w:val="00922929"/>
    <w:rsid w:val="009471EA"/>
    <w:rsid w:val="00963DB5"/>
    <w:rsid w:val="0096477A"/>
    <w:rsid w:val="009A70DA"/>
    <w:rsid w:val="009C3245"/>
    <w:rsid w:val="009D1540"/>
    <w:rsid w:val="009E089B"/>
    <w:rsid w:val="009E0F8D"/>
    <w:rsid w:val="009F5B00"/>
    <w:rsid w:val="00A33374"/>
    <w:rsid w:val="00A36314"/>
    <w:rsid w:val="00A57BA3"/>
    <w:rsid w:val="00A73C25"/>
    <w:rsid w:val="00B518FC"/>
    <w:rsid w:val="00B52DE4"/>
    <w:rsid w:val="00B71090"/>
    <w:rsid w:val="00B72319"/>
    <w:rsid w:val="00B94EF9"/>
    <w:rsid w:val="00BF6574"/>
    <w:rsid w:val="00C426F4"/>
    <w:rsid w:val="00CB63C1"/>
    <w:rsid w:val="00CC17A2"/>
    <w:rsid w:val="00CC17FA"/>
    <w:rsid w:val="00D10BC8"/>
    <w:rsid w:val="00D263E7"/>
    <w:rsid w:val="00D404FB"/>
    <w:rsid w:val="00D76C5C"/>
    <w:rsid w:val="00DD0176"/>
    <w:rsid w:val="00DD4CB8"/>
    <w:rsid w:val="00DE6878"/>
    <w:rsid w:val="00E3428D"/>
    <w:rsid w:val="00E56394"/>
    <w:rsid w:val="00F1209F"/>
    <w:rsid w:val="00F253A4"/>
    <w:rsid w:val="00F472CA"/>
    <w:rsid w:val="00F5320C"/>
    <w:rsid w:val="00F7400A"/>
    <w:rsid w:val="00F919C1"/>
    <w:rsid w:val="00F92460"/>
    <w:rsid w:val="00F97F34"/>
    <w:rsid w:val="00FA6C11"/>
    <w:rsid w:val="00FB2DDB"/>
    <w:rsid w:val="00FD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8B91F6"/>
  <w15:docId w15:val="{E0688A41-687C-48BB-B6A5-F458C86A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7DD8"/>
  </w:style>
  <w:style w:type="paragraph" w:styleId="1">
    <w:name w:val="heading 1"/>
    <w:basedOn w:val="a"/>
    <w:next w:val="a"/>
    <w:link w:val="10"/>
    <w:qFormat/>
    <w:rsid w:val="008706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 Знак Знак"/>
    <w:basedOn w:val="a"/>
    <w:rsid w:val="00711A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 Spacing"/>
    <w:link w:val="a6"/>
    <w:uiPriority w:val="1"/>
    <w:qFormat/>
    <w:rsid w:val="00711AE0"/>
    <w:pPr>
      <w:spacing w:after="0" w:line="240" w:lineRule="auto"/>
    </w:pPr>
  </w:style>
  <w:style w:type="paragraph" w:styleId="a7">
    <w:name w:val="Normal (Web)"/>
    <w:basedOn w:val="a"/>
    <w:rsid w:val="00711A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870619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ody Text Indent"/>
    <w:basedOn w:val="a"/>
    <w:link w:val="a9"/>
    <w:rsid w:val="008706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70619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8706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70619"/>
    <w:rPr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8706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70619"/>
  </w:style>
  <w:style w:type="paragraph" w:styleId="ac">
    <w:name w:val="header"/>
    <w:basedOn w:val="a"/>
    <w:link w:val="ad"/>
    <w:uiPriority w:val="99"/>
    <w:unhideWhenUsed/>
    <w:rsid w:val="00B7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2319"/>
  </w:style>
  <w:style w:type="paragraph" w:styleId="ae">
    <w:name w:val="footer"/>
    <w:basedOn w:val="a"/>
    <w:link w:val="af"/>
    <w:unhideWhenUsed/>
    <w:rsid w:val="00B7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2319"/>
  </w:style>
  <w:style w:type="character" w:customStyle="1" w:styleId="a6">
    <w:name w:val="Без интервала Знак"/>
    <w:basedOn w:val="a0"/>
    <w:link w:val="a5"/>
    <w:uiPriority w:val="1"/>
    <w:rsid w:val="00B72319"/>
  </w:style>
  <w:style w:type="paragraph" w:styleId="af0">
    <w:name w:val="Balloon Text"/>
    <w:basedOn w:val="a"/>
    <w:link w:val="af1"/>
    <w:uiPriority w:val="99"/>
    <w:semiHidden/>
    <w:unhideWhenUsed/>
    <w:rsid w:val="00B7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231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B11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11B8"/>
  </w:style>
  <w:style w:type="paragraph" w:styleId="af2">
    <w:name w:val="Plain Text"/>
    <w:basedOn w:val="a"/>
    <w:link w:val="af3"/>
    <w:rsid w:val="001B11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1B11B8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Обычный1"/>
    <w:rsid w:val="007820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F532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01AC-3BA0-41CD-B355-37F759BD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Microsoft Office</cp:lastModifiedBy>
  <cp:revision>56</cp:revision>
  <cp:lastPrinted>2011-06-07T00:54:00Z</cp:lastPrinted>
  <dcterms:created xsi:type="dcterms:W3CDTF">2010-06-28T12:14:00Z</dcterms:created>
  <dcterms:modified xsi:type="dcterms:W3CDTF">2019-09-29T05:43:00Z</dcterms:modified>
</cp:coreProperties>
</file>