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FFF55" w14:textId="53D7794C" w:rsidR="00523532" w:rsidRPr="00951A31" w:rsidRDefault="00C505E4" w:rsidP="0061239C">
      <w:pPr>
        <w:tabs>
          <w:tab w:val="left" w:pos="765"/>
          <w:tab w:val="center" w:pos="56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80CB6E5" wp14:editId="495BB681">
            <wp:extent cx="6480175" cy="91687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532" w:rsidRPr="00951A31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14:paraId="52D33BD1" w14:textId="77777777" w:rsidR="00523532" w:rsidRPr="00523532" w:rsidRDefault="00166FC9" w:rsidP="001B2EA4">
      <w:pPr>
        <w:pStyle w:val="a3"/>
        <w:rPr>
          <w:spacing w:val="5"/>
        </w:rPr>
      </w:pPr>
      <w:r w:rsidRPr="00523532">
        <w:t>Рабочая программа по предмету</w:t>
      </w:r>
      <w:r w:rsidR="001B2EA4" w:rsidRPr="00523532">
        <w:t xml:space="preserve"> «Право» для </w:t>
      </w:r>
      <w:r w:rsidRPr="00523532">
        <w:rPr>
          <w:spacing w:val="3"/>
        </w:rPr>
        <w:t xml:space="preserve">обучения учащихся 10—11 классов общеобразовательной </w:t>
      </w:r>
      <w:r w:rsidRPr="00523532">
        <w:rPr>
          <w:spacing w:val="5"/>
        </w:rPr>
        <w:t xml:space="preserve">школы составлена на основе </w:t>
      </w:r>
    </w:p>
    <w:p w14:paraId="0CAA95E6" w14:textId="77777777" w:rsidR="00523532" w:rsidRPr="00224DF8" w:rsidRDefault="00523532" w:rsidP="00523532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F8">
        <w:rPr>
          <w:rFonts w:ascii="Times New Roman" w:hAnsi="Times New Roman" w:cs="Times New Roman"/>
          <w:sz w:val="24"/>
          <w:szCs w:val="24"/>
        </w:rPr>
        <w:t xml:space="preserve">Федеральный компонент государственного стандарта (основного общего образования) по праву, утвержденного приказом Минобразования России от 5.03.2004 г. № 1089. </w:t>
      </w:r>
    </w:p>
    <w:p w14:paraId="07454B49" w14:textId="77777777" w:rsidR="00523532" w:rsidRPr="00224DF8" w:rsidRDefault="00523532" w:rsidP="00523532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F8">
        <w:rPr>
          <w:rFonts w:ascii="Times New Roman" w:hAnsi="Times New Roman" w:cs="Times New Roman"/>
          <w:sz w:val="24"/>
          <w:szCs w:val="24"/>
        </w:rPr>
        <w:t xml:space="preserve">Закон Российской Федерации «Об образовании» (статья 7). </w:t>
      </w:r>
    </w:p>
    <w:p w14:paraId="0865E1E0" w14:textId="77777777" w:rsidR="00523532" w:rsidRPr="00224DF8" w:rsidRDefault="00523532" w:rsidP="00523532">
      <w:pPr>
        <w:numPr>
          <w:ilvl w:val="0"/>
          <w:numId w:val="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DF8">
        <w:rPr>
          <w:rFonts w:ascii="Times New Roman" w:hAnsi="Times New Roman" w:cs="Times New Roman"/>
          <w:sz w:val="24"/>
          <w:szCs w:val="24"/>
        </w:rPr>
        <w:t xml:space="preserve">Учебный план МБОУ </w:t>
      </w:r>
      <w:proofErr w:type="gramStart"/>
      <w:r w:rsidRPr="00224DF8">
        <w:rPr>
          <w:rFonts w:ascii="Times New Roman" w:hAnsi="Times New Roman" w:cs="Times New Roman"/>
          <w:sz w:val="24"/>
          <w:szCs w:val="24"/>
        </w:rPr>
        <w:t>г.Иркутска  СОШ</w:t>
      </w:r>
      <w:proofErr w:type="gramEnd"/>
      <w:r w:rsidRPr="00224DF8">
        <w:rPr>
          <w:rFonts w:ascii="Times New Roman" w:hAnsi="Times New Roman" w:cs="Times New Roman"/>
          <w:sz w:val="24"/>
          <w:szCs w:val="24"/>
        </w:rPr>
        <w:t xml:space="preserve"> № 7 на 2019/2020 учебный год.</w:t>
      </w:r>
    </w:p>
    <w:p w14:paraId="47970440" w14:textId="77777777" w:rsidR="00166FC9" w:rsidRPr="00224DF8" w:rsidRDefault="00523532" w:rsidP="00224DF8">
      <w:pPr>
        <w:pStyle w:val="a7"/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24DF8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 w:rsidR="00166FC9" w:rsidRPr="00224DF8">
        <w:rPr>
          <w:rFonts w:ascii="Times New Roman" w:hAnsi="Times New Roman" w:cs="Times New Roman"/>
          <w:spacing w:val="7"/>
          <w:sz w:val="24"/>
          <w:szCs w:val="24"/>
        </w:rPr>
        <w:t>программы «Основы права. 10-11 класс. Автор А.Ф.</w:t>
      </w:r>
      <w:r w:rsidR="001B2EA4" w:rsidRPr="00224DF8">
        <w:rPr>
          <w:rFonts w:ascii="Times New Roman" w:hAnsi="Times New Roman" w:cs="Times New Roman"/>
          <w:spacing w:val="7"/>
          <w:sz w:val="24"/>
          <w:szCs w:val="24"/>
        </w:rPr>
        <w:t xml:space="preserve"> Никитин». Москва, «Дрофа», 2015 </w:t>
      </w:r>
      <w:r w:rsidR="00166FC9" w:rsidRPr="00224DF8">
        <w:rPr>
          <w:rFonts w:ascii="Times New Roman" w:hAnsi="Times New Roman" w:cs="Times New Roman"/>
          <w:spacing w:val="7"/>
          <w:sz w:val="24"/>
          <w:szCs w:val="24"/>
        </w:rPr>
        <w:t xml:space="preserve">г. </w:t>
      </w:r>
      <w:r w:rsidRPr="00224DF8">
        <w:rPr>
          <w:rFonts w:ascii="Times New Roman" w:hAnsi="Times New Roman" w:cs="Times New Roman"/>
          <w:sz w:val="24"/>
          <w:szCs w:val="24"/>
          <w:lang w:eastAsia="ru-RU"/>
        </w:rPr>
        <w:t>Примерная программа среднего (полного) общего образования по праву. Сборник нормативных документов. Право. М., Дрофа, 2012 г.</w:t>
      </w:r>
    </w:p>
    <w:p w14:paraId="078AD5BC" w14:textId="77777777" w:rsidR="00166FC9" w:rsidRPr="00523532" w:rsidRDefault="00166FC9" w:rsidP="00166FC9">
      <w:pPr>
        <w:suppressAutoHyphens w:val="0"/>
        <w:spacing w:after="0" w:line="240" w:lineRule="auto"/>
        <w:rPr>
          <w:rFonts w:ascii="Times New Roman" w:hAnsi="Times New Roman" w:cs="Times New Roman"/>
          <w:spacing w:val="7"/>
          <w:sz w:val="24"/>
          <w:szCs w:val="24"/>
          <w:lang w:eastAsia="ru-RU"/>
        </w:rPr>
      </w:pPr>
      <w:r w:rsidRPr="00523532">
        <w:rPr>
          <w:rFonts w:ascii="Times New Roman" w:hAnsi="Times New Roman" w:cs="Times New Roman"/>
          <w:spacing w:val="7"/>
          <w:sz w:val="24"/>
          <w:szCs w:val="24"/>
          <w:lang w:eastAsia="ru-RU"/>
        </w:rPr>
        <w:t>Рабочая программа рассчитана на 140 часов из расчета 2 часа в неделю в 10 классе и 2 часа в 11 классе.</w:t>
      </w:r>
    </w:p>
    <w:p w14:paraId="74362F89" w14:textId="77777777" w:rsidR="00166FC9" w:rsidRPr="00951A31" w:rsidRDefault="00166FC9" w:rsidP="00951A31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3532">
        <w:rPr>
          <w:rFonts w:ascii="Times New Roman" w:hAnsi="Times New Roman" w:cs="Times New Roman"/>
          <w:sz w:val="24"/>
          <w:szCs w:val="24"/>
          <w:lang w:eastAsia="ru-RU"/>
        </w:rPr>
        <w:t xml:space="preserve">Учебник А.Ф. Никитин. Право 10 класс. М., </w:t>
      </w:r>
      <w:r w:rsidR="001B2EA4" w:rsidRPr="00523532">
        <w:rPr>
          <w:rFonts w:ascii="Times New Roman" w:hAnsi="Times New Roman" w:cs="Times New Roman"/>
          <w:sz w:val="24"/>
          <w:szCs w:val="24"/>
          <w:lang w:eastAsia="ru-RU"/>
        </w:rPr>
        <w:t>Просвещение, 2015</w:t>
      </w:r>
      <w:r w:rsidRPr="00523532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14:paraId="5DCA9B58" w14:textId="77777777" w:rsidR="00166FC9" w:rsidRPr="00166FC9" w:rsidRDefault="00166FC9" w:rsidP="00166FC9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sz w:val="24"/>
          <w:szCs w:val="24"/>
          <w:lang w:eastAsia="ru-RU"/>
        </w:rPr>
        <w:t xml:space="preserve">Право как профильный учебный предмет старшей школы базируется на правовом содержании основной школы и предусматривает (с учетом принципов последовательности и преемственности) дальнейшее познание основ юриспруденции, усвоение правовых норм поведения, формирование правовой культуры и правовой компетентности личности. Профильное правовое образование в старшей школе обеспечивает углубленное изучение права, создает условия реализации индивидуальных образовательных программ по интересам. Правовое профильное обучение в старшей школе более полно учитывает интересы, склонности и способности учащихся, создавая условия для образования старшеклассников в соответствии с их интересами к будущей профессиональной деятельности и намерениями в отношении продолжения образования. Профильное правовое обучение направлено на реализацию личностно ориентированного учебного процесса. Правовая информация, представленная в содержании </w:t>
      </w:r>
      <w:proofErr w:type="gramStart"/>
      <w:r w:rsidRPr="00166FC9">
        <w:rPr>
          <w:rFonts w:ascii="Times New Roman" w:hAnsi="Times New Roman" w:cs="Times New Roman"/>
          <w:sz w:val="24"/>
          <w:szCs w:val="24"/>
          <w:lang w:eastAsia="ru-RU"/>
        </w:rPr>
        <w:t>примерной программы</w:t>
      </w:r>
      <w:proofErr w:type="gramEnd"/>
      <w:r w:rsidRPr="00166FC9">
        <w:rPr>
          <w:rFonts w:ascii="Times New Roman" w:hAnsi="Times New Roman" w:cs="Times New Roman"/>
          <w:sz w:val="24"/>
          <w:szCs w:val="24"/>
          <w:lang w:eastAsia="ru-RU"/>
        </w:rPr>
        <w:t xml:space="preserve"> расширяет возможности правовой социализации учащихся, обеспечивает преемственность между общим и юридическим профессиональным образованием, позволяет более эффективно подготовить выпускников школы к освоению программ высшего профессионального образования.  </w:t>
      </w:r>
    </w:p>
    <w:p w14:paraId="40B6737C" w14:textId="77777777" w:rsidR="00166FC9" w:rsidRPr="00166FC9" w:rsidRDefault="00166FC9" w:rsidP="00166FC9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sz w:val="24"/>
          <w:szCs w:val="24"/>
          <w:lang w:eastAsia="ru-RU"/>
        </w:rPr>
        <w:t xml:space="preserve">Право, как учебный предмет на профильном уровне, обеспечивает углубленное изучение основ юриспруденции в соответствии с современными требованиями высших учебных заведений в части оценки уровня подготовки выпускников; знакомит с современным  профессиональным юридическим образованием, основными юридическими профессиями, особенностями профессиональной юридической деятельности, что позволит выпускнику осознанно и целенаправленно выбрать профессию и специальность в будущем; изучить современные научные подходы к решению актуальных вопросов правоведения и </w:t>
      </w:r>
      <w:proofErr w:type="spellStart"/>
      <w:r w:rsidRPr="00166FC9">
        <w:rPr>
          <w:rFonts w:ascii="Times New Roman" w:hAnsi="Times New Roman" w:cs="Times New Roman"/>
          <w:sz w:val="24"/>
          <w:szCs w:val="24"/>
          <w:lang w:eastAsia="ru-RU"/>
        </w:rPr>
        <w:t>государствоведения</w:t>
      </w:r>
      <w:proofErr w:type="spellEnd"/>
      <w:r w:rsidRPr="00166FC9">
        <w:rPr>
          <w:rFonts w:ascii="Times New Roman" w:hAnsi="Times New Roman" w:cs="Times New Roman"/>
          <w:sz w:val="24"/>
          <w:szCs w:val="24"/>
          <w:lang w:eastAsia="ru-RU"/>
        </w:rPr>
        <w:t xml:space="preserve">, в том числе в отношении характера эволюции основных общественных институтов, а также принять участие в осуществлении исследовательской, проектной и иной творческой деятельности. Учебный предмет Право на профильном уровне позволяет изучить не только ведущие нормы национального законодательства, но и важные правила и проблемы международного права. </w:t>
      </w:r>
    </w:p>
    <w:p w14:paraId="327920D5" w14:textId="77777777" w:rsidR="00166FC9" w:rsidRPr="00166FC9" w:rsidRDefault="00166FC9" w:rsidP="00166FC9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sz w:val="24"/>
          <w:szCs w:val="24"/>
          <w:lang w:eastAsia="ru-RU"/>
        </w:rPr>
        <w:t>Основные содержательные линии образовательной программы курса права для 10-11 классов общеобразовательной школы (профильный уровень) отражают ведущие и социально значимые проблемы юридической науки и практики, педагогически адаптированные к системе образования школьников. К ним относятся: проблемы взаимоотношений права и государства; система и структура права; правотворчество и правоприменение; правоотношения; правонарушения и юридическая ответственность; право и личность; основные правовые системы современности; конституционное право; гражданское право; семейное право; трудовое право; административное право; уголовное право; экологическое право; международное право; правосудие; юридическое образование.</w:t>
      </w:r>
    </w:p>
    <w:p w14:paraId="6BED5B7A" w14:textId="77777777" w:rsidR="00166FC9" w:rsidRPr="00166FC9" w:rsidRDefault="00166FC9" w:rsidP="00166FC9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sz w:val="24"/>
          <w:szCs w:val="24"/>
          <w:lang w:eastAsia="ru-RU"/>
        </w:rPr>
        <w:t xml:space="preserve">Профильное обучение праву формирует целостный комплекс </w:t>
      </w:r>
      <w:proofErr w:type="spellStart"/>
      <w:r w:rsidRPr="00166FC9">
        <w:rPr>
          <w:rFonts w:ascii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166FC9">
        <w:rPr>
          <w:rFonts w:ascii="Times New Roman" w:hAnsi="Times New Roman" w:cs="Times New Roman"/>
          <w:sz w:val="24"/>
          <w:szCs w:val="24"/>
          <w:lang w:eastAsia="ru-RU"/>
        </w:rPr>
        <w:t xml:space="preserve"> умений и навыков, позволяющих школьникам овладеть важными способами деятельности. Изучение права на профильном уровне в старшей школе позволяет познакомиться со спецификой </w:t>
      </w:r>
      <w:r w:rsidRPr="00166F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профессиональной юридической деятельности адвоката, судьи, прокурора, нотариуса, следователя, юрисконсульта; обеспечивает приобретение умений самостоятельного поиска, анализа и использования правовой информации; формирует умения сравнительного анализа правовых понятий и норм; объяснения смысла конкретных норм права, характеристики содержания текстов нормативных актов; позволяет оценить общественные события и явления, действия людей с точки зрения их соответствия законодательству; позволяет выработать доказательную аргументацию собственной позиции в конкретных правовых ситуациях с использованием норм права. Школьники приобретают навыки использования норм права при решении учебных и практических задач; осуществлении исследований по правовым темам в учебных целях; представлении результатов самостоятельного учебного исследования, ведении дискуссии. В результате обучения выпускники могут самостоятельно составлять отдельные виды юридических документов; анализировать собственные профессиональные склонности, способы их развития и реализации, что формирует готовность и мотивацию на дальнейшее юридическое обучение в вузе.</w:t>
      </w:r>
    </w:p>
    <w:p w14:paraId="0BDB37D5" w14:textId="77777777" w:rsidR="00166FC9" w:rsidRPr="00166FC9" w:rsidRDefault="00166FC9" w:rsidP="00166FC9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sz w:val="24"/>
          <w:szCs w:val="24"/>
          <w:lang w:eastAsia="ru-RU"/>
        </w:rPr>
        <w:t xml:space="preserve">В старшей школе право, будучи важным компонентом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 необходимые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Право как профильный учебный предмет создает основу для </w:t>
      </w:r>
      <w:proofErr w:type="gramStart"/>
      <w:r w:rsidRPr="00166FC9">
        <w:rPr>
          <w:rFonts w:ascii="Times New Roman" w:hAnsi="Times New Roman" w:cs="Times New Roman"/>
          <w:sz w:val="24"/>
          <w:szCs w:val="24"/>
          <w:lang w:eastAsia="ru-RU"/>
        </w:rPr>
        <w:t>становления  социально</w:t>
      </w:r>
      <w:proofErr w:type="gramEnd"/>
      <w:r w:rsidRPr="00166FC9">
        <w:rPr>
          <w:rFonts w:ascii="Times New Roman" w:hAnsi="Times New Roman" w:cs="Times New Roman"/>
          <w:sz w:val="24"/>
          <w:szCs w:val="24"/>
          <w:lang w:eastAsia="ru-RU"/>
        </w:rPr>
        <w:t xml:space="preserve">-правовой компетентности обучающихся, в нем акцентируется внимание на проблемах реализации и применения права в различных правовых ситуациях, а также осознанного выбора модели получения образования в будущем. </w:t>
      </w:r>
    </w:p>
    <w:p w14:paraId="73F9980E" w14:textId="77777777" w:rsidR="00166FC9" w:rsidRPr="00166FC9" w:rsidRDefault="00166FC9" w:rsidP="00166FC9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94B3B56" w14:textId="77777777" w:rsidR="00166FC9" w:rsidRPr="00166FC9" w:rsidRDefault="00166FC9" w:rsidP="00166FC9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sz w:val="24"/>
          <w:szCs w:val="24"/>
          <w:lang w:eastAsia="ru-RU"/>
        </w:rPr>
        <w:t>Реализация рабочей программы направлена на достижение следующих целей:</w:t>
      </w:r>
    </w:p>
    <w:p w14:paraId="66301B98" w14:textId="77777777" w:rsidR="00166FC9" w:rsidRPr="00166FC9" w:rsidRDefault="00166FC9" w:rsidP="00166FC9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sz w:val="4"/>
          <w:szCs w:val="2"/>
          <w:lang w:eastAsia="ru-RU"/>
        </w:rPr>
      </w:pPr>
    </w:p>
    <w:p w14:paraId="5E9F8FC0" w14:textId="77777777" w:rsidR="00166FC9" w:rsidRPr="00166FC9" w:rsidRDefault="00166FC9" w:rsidP="00166FC9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sz w:val="24"/>
          <w:szCs w:val="24"/>
          <w:lang w:eastAsia="ru-RU"/>
        </w:rPr>
        <w:t>развитие личности, направленное на формирование правосознания и правовой культуры, со</w:t>
      </w:r>
      <w:r w:rsidRPr="00166FC9">
        <w:rPr>
          <w:rFonts w:ascii="Times New Roman" w:hAnsi="Times New Roman" w:cs="Times New Roman"/>
          <w:sz w:val="24"/>
          <w:szCs w:val="24"/>
          <w:lang w:eastAsia="ru-RU"/>
        </w:rPr>
        <w:softHyphen/>
        <w:t>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</w:t>
      </w:r>
    </w:p>
    <w:p w14:paraId="2A5AAA6B" w14:textId="77777777" w:rsidR="00166FC9" w:rsidRPr="00166FC9" w:rsidRDefault="00166FC9" w:rsidP="00166FC9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sz w:val="24"/>
          <w:szCs w:val="24"/>
          <w:lang w:eastAsia="ru-RU"/>
        </w:rPr>
        <w:t>воспитание гражданской ответственности и чувства собственного достоинства; дисциплиниро</w:t>
      </w:r>
      <w:r w:rsidRPr="00166FC9">
        <w:rPr>
          <w:rFonts w:ascii="Times New Roman" w:hAnsi="Times New Roman" w:cs="Times New Roman"/>
          <w:sz w:val="24"/>
          <w:szCs w:val="24"/>
          <w:lang w:eastAsia="ru-RU"/>
        </w:rPr>
        <w:softHyphen/>
        <w:t>ванности, уважения к правам и  свободам другого человека, демократическим правовым институтам, правопорядку;</w:t>
      </w:r>
    </w:p>
    <w:p w14:paraId="73489366" w14:textId="77777777" w:rsidR="00166FC9" w:rsidRPr="00166FC9" w:rsidRDefault="00166FC9" w:rsidP="00166FC9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sz w:val="24"/>
          <w:szCs w:val="24"/>
          <w:lang w:eastAsia="ru-RU"/>
        </w:rPr>
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</w:t>
      </w:r>
      <w:r w:rsidRPr="00166FC9">
        <w:rPr>
          <w:rFonts w:ascii="Times New Roman" w:hAnsi="Times New Roman" w:cs="Times New Roman"/>
          <w:sz w:val="24"/>
          <w:szCs w:val="24"/>
          <w:lang w:eastAsia="ru-RU"/>
        </w:rPr>
        <w:softHyphen/>
        <w:t>занностей, правомерной реализации гражданской позиции;</w:t>
      </w:r>
    </w:p>
    <w:p w14:paraId="424BA9AA" w14:textId="77777777" w:rsidR="00166FC9" w:rsidRPr="00166FC9" w:rsidRDefault="00166FC9" w:rsidP="00166FC9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sz w:val="24"/>
          <w:szCs w:val="24"/>
          <w:lang w:eastAsia="ru-RU"/>
        </w:rPr>
        <w:t>овладение умениями, необходимыми для применения освоенных знаний и способов деятель</w:t>
      </w:r>
      <w:r w:rsidRPr="00166FC9">
        <w:rPr>
          <w:rFonts w:ascii="Times New Roman" w:hAnsi="Times New Roman" w:cs="Times New Roman"/>
          <w:sz w:val="24"/>
          <w:szCs w:val="24"/>
          <w:lang w:eastAsia="ru-RU"/>
        </w:rPr>
        <w:softHyphen/>
        <w:t>ности с целью реализации и защиты прав и законных интересов личности, содействия поддержанию правопорядка в обществе, решения практических задач в социально-правовой сфере и учебных за</w:t>
      </w:r>
      <w:r w:rsidRPr="00166FC9">
        <w:rPr>
          <w:rFonts w:ascii="Times New Roman" w:hAnsi="Times New Roman" w:cs="Times New Roman"/>
          <w:sz w:val="24"/>
          <w:szCs w:val="24"/>
          <w:lang w:eastAsia="ru-RU"/>
        </w:rPr>
        <w:softHyphen/>
        <w:t>дач в образовательном процессе;</w:t>
      </w:r>
    </w:p>
    <w:p w14:paraId="6BB8B11A" w14:textId="77777777" w:rsidR="00166FC9" w:rsidRPr="00166FC9" w:rsidRDefault="00166FC9" w:rsidP="00166FC9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sz w:val="24"/>
          <w:szCs w:val="24"/>
          <w:lang w:eastAsia="ru-RU"/>
        </w:rPr>
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14:paraId="276F2430" w14:textId="77777777" w:rsidR="00166FC9" w:rsidRPr="00166FC9" w:rsidRDefault="00166FC9" w:rsidP="00166FC9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предусматривает формирование у обучающихся </w:t>
      </w:r>
      <w:proofErr w:type="spellStart"/>
      <w:r w:rsidRPr="00166FC9">
        <w:rPr>
          <w:rFonts w:ascii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166FC9">
        <w:rPr>
          <w:rFonts w:ascii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области познавательной деятельности:</w:t>
      </w:r>
    </w:p>
    <w:p w14:paraId="6DCC1515" w14:textId="77777777" w:rsidR="00166FC9" w:rsidRPr="00166FC9" w:rsidRDefault="00166FC9" w:rsidP="00166FC9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sz w:val="24"/>
          <w:szCs w:val="24"/>
          <w:lang w:eastAsia="ru-RU"/>
        </w:rPr>
        <w:t>умение самостоятельно и мотивированно организовывать свою познавательную деятельность;</w:t>
      </w:r>
    </w:p>
    <w:p w14:paraId="4951CA0E" w14:textId="77777777" w:rsidR="00166FC9" w:rsidRPr="00166FC9" w:rsidRDefault="00166FC9" w:rsidP="00166FC9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sz w:val="24"/>
          <w:szCs w:val="24"/>
          <w:lang w:eastAsia="ru-RU"/>
        </w:rPr>
        <w:t>участие в проектной деятельности, в организации и проведении учебно-исследовательской работы;</w:t>
      </w:r>
    </w:p>
    <w:p w14:paraId="61C145A3" w14:textId="77777777" w:rsidR="00166FC9" w:rsidRPr="00166FC9" w:rsidRDefault="00166FC9" w:rsidP="00166FC9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166FC9">
        <w:rPr>
          <w:rFonts w:ascii="Times New Roman" w:hAnsi="Times New Roman" w:cs="Times New Roman"/>
          <w:sz w:val="24"/>
          <w:szCs w:val="24"/>
          <w:lang w:eastAsia="ru-RU"/>
        </w:rPr>
        <w:tab/>
        <w:t>выдвижение гипотез, осуществление их проверки, владение приемами исследовательской деятельности, элементарными навыками прогнозирования.</w:t>
      </w:r>
    </w:p>
    <w:p w14:paraId="4E997427" w14:textId="77777777" w:rsidR="00166FC9" w:rsidRPr="00166FC9" w:rsidRDefault="00166FC9" w:rsidP="00166FC9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области информационно-коммуникативной деятельности предполагается поиск нужной ин</w:t>
      </w:r>
      <w:r w:rsidRPr="00166FC9">
        <w:rPr>
          <w:rFonts w:ascii="Times New Roman" w:hAnsi="Times New Roman" w:cs="Times New Roman"/>
          <w:sz w:val="24"/>
          <w:szCs w:val="24"/>
          <w:lang w:eastAsia="ru-RU"/>
        </w:rPr>
        <w:softHyphen/>
        <w:t>формации по заданной теме в источниках права; извлечение необходимой информации из источни</w:t>
      </w:r>
      <w:r w:rsidRPr="00166FC9">
        <w:rPr>
          <w:rFonts w:ascii="Times New Roman" w:hAnsi="Times New Roman" w:cs="Times New Roman"/>
          <w:sz w:val="24"/>
          <w:szCs w:val="24"/>
          <w:lang w:eastAsia="ru-RU"/>
        </w:rPr>
        <w:softHyphen/>
        <w:t>ков, созданных в различных знаковых системах (тест, таблица, график), отделение основной инфор</w:t>
      </w:r>
      <w:r w:rsidRPr="00166FC9">
        <w:rPr>
          <w:rFonts w:ascii="Times New Roman" w:hAnsi="Times New Roman" w:cs="Times New Roman"/>
          <w:sz w:val="24"/>
          <w:szCs w:val="24"/>
          <w:lang w:eastAsia="ru-RU"/>
        </w:rPr>
        <w:softHyphen/>
        <w:t>мации от второстепенной, критическое оценивание достоверности полученной информации, переда</w:t>
      </w:r>
      <w:r w:rsidRPr="00166FC9">
        <w:rPr>
          <w:rFonts w:ascii="Times New Roman" w:hAnsi="Times New Roman" w:cs="Times New Roman"/>
          <w:sz w:val="24"/>
          <w:szCs w:val="24"/>
          <w:lang w:eastAsia="ru-RU"/>
        </w:rPr>
        <w:softHyphen/>
        <w:t>ча содержания информации адекватно поставленной цели; умение развернуто обосновывать сужде</w:t>
      </w:r>
      <w:r w:rsidRPr="00166FC9">
        <w:rPr>
          <w:rFonts w:ascii="Times New Roman" w:hAnsi="Times New Roman" w:cs="Times New Roman"/>
          <w:sz w:val="24"/>
          <w:szCs w:val="24"/>
          <w:lang w:eastAsia="ru-RU"/>
        </w:rPr>
        <w:softHyphen/>
        <w:t>ния, давать определения, приводить доказательства; объяснение изученных положений на самостоя</w:t>
      </w:r>
      <w:r w:rsidRPr="00166FC9">
        <w:rPr>
          <w:rFonts w:ascii="Times New Roman" w:hAnsi="Times New Roman" w:cs="Times New Roman"/>
          <w:sz w:val="24"/>
          <w:szCs w:val="24"/>
          <w:lang w:eastAsia="ru-RU"/>
        </w:rPr>
        <w:softHyphen/>
        <w:t>тельно подобранных конкретных примерах, владение основными навыками публичных выступлений.</w:t>
      </w:r>
    </w:p>
    <w:p w14:paraId="7009D242" w14:textId="77777777" w:rsidR="00166FC9" w:rsidRPr="00166FC9" w:rsidRDefault="00166FC9" w:rsidP="00166FC9">
      <w:pPr>
        <w:suppressAutoHyphens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sz w:val="24"/>
          <w:szCs w:val="24"/>
          <w:lang w:eastAsia="ru-RU"/>
        </w:rPr>
        <w:t>В области рефлексивной деятельности обеспечивается понимание ценности образования как средства развития культуры личности; объективное оценивание своих учебных достижений, поведе</w:t>
      </w:r>
      <w:r w:rsidRPr="00166FC9">
        <w:rPr>
          <w:rFonts w:ascii="Times New Roman" w:hAnsi="Times New Roman" w:cs="Times New Roman"/>
          <w:sz w:val="24"/>
          <w:szCs w:val="24"/>
          <w:lang w:eastAsia="ru-RU"/>
        </w:rPr>
        <w:softHyphen/>
        <w:t>ния, черт своей личности; учет мнения других людей при определении собственной позиции и само</w:t>
      </w:r>
      <w:r w:rsidRPr="00166FC9">
        <w:rPr>
          <w:rFonts w:ascii="Times New Roman" w:hAnsi="Times New Roman" w:cs="Times New Roman"/>
          <w:sz w:val="24"/>
          <w:szCs w:val="24"/>
          <w:lang w:eastAsia="ru-RU"/>
        </w:rPr>
        <w:softHyphen/>
        <w:t>оценке, 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опре</w:t>
      </w:r>
      <w:r w:rsidRPr="00166FC9">
        <w:rPr>
          <w:rFonts w:ascii="Times New Roman" w:hAnsi="Times New Roman" w:cs="Times New Roman"/>
          <w:sz w:val="24"/>
          <w:szCs w:val="24"/>
          <w:lang w:eastAsia="ru-RU"/>
        </w:rPr>
        <w:softHyphen/>
        <w:t>деление собственного отношения к явлениям современной жизни, умение отстаивать свою граждан</w:t>
      </w:r>
      <w:r w:rsidRPr="00166FC9">
        <w:rPr>
          <w:rFonts w:ascii="Times New Roman" w:hAnsi="Times New Roman" w:cs="Times New Roman"/>
          <w:sz w:val="24"/>
          <w:szCs w:val="24"/>
          <w:lang w:eastAsia="ru-RU"/>
        </w:rPr>
        <w:softHyphen/>
        <w:t>скую позицию, формулировать свои мировоззренческие взгляды; осуществление осознанного выбора путей продолжения образования или будущей профессиональной деятельности.</w:t>
      </w:r>
    </w:p>
    <w:p w14:paraId="43D422DD" w14:textId="77777777" w:rsidR="00166FC9" w:rsidRDefault="00166FC9" w:rsidP="00166FC9">
      <w:pPr>
        <w:shd w:val="clear" w:color="auto" w:fill="FFFFFF"/>
        <w:spacing w:after="0" w:line="240" w:lineRule="auto"/>
        <w:ind w:left="370" w:firstLine="709"/>
        <w:jc w:val="center"/>
        <w:rPr>
          <w:rFonts w:ascii="Times New Roman" w:hAnsi="Times New Roman"/>
          <w:b/>
        </w:rPr>
      </w:pPr>
    </w:p>
    <w:p w14:paraId="3C4A5FE9" w14:textId="77777777" w:rsidR="00166FC9" w:rsidRPr="00166FC9" w:rsidRDefault="00166FC9" w:rsidP="00166FC9">
      <w:pPr>
        <w:suppressAutoHyphens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C4E4F81" w14:textId="77777777" w:rsidR="00166FC9" w:rsidRPr="00166FC9" w:rsidRDefault="00166FC9" w:rsidP="00166FC9">
      <w:pPr>
        <w:suppressAutoHyphens w:val="0"/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u w:val="single"/>
          <w:lang w:eastAsia="ru-RU"/>
        </w:rPr>
      </w:pPr>
      <w:r w:rsidRPr="00166FC9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ТРЕБОВАНИЯ К УРОВНЮПОДГОТОВКИ ВЫПУСКНИКОВ</w:t>
      </w:r>
    </w:p>
    <w:p w14:paraId="334CC3E2" w14:textId="77777777" w:rsidR="00166FC9" w:rsidRPr="00166FC9" w:rsidRDefault="00166FC9" w:rsidP="00166FC9">
      <w:pPr>
        <w:suppressAutoHyphens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В результате изучения права на профильном уровне ученик должен</w:t>
      </w:r>
    </w:p>
    <w:p w14:paraId="23037B89" w14:textId="77777777" w:rsidR="00166FC9" w:rsidRPr="00166FC9" w:rsidRDefault="00166FC9" w:rsidP="00166FC9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b/>
          <w:sz w:val="24"/>
          <w:szCs w:val="24"/>
          <w:lang w:eastAsia="ru-RU"/>
        </w:rPr>
        <w:t>знать/понимать</w:t>
      </w:r>
    </w:p>
    <w:p w14:paraId="57A706B8" w14:textId="77777777" w:rsidR="00166FC9" w:rsidRPr="00166FC9" w:rsidRDefault="00166FC9" w:rsidP="00166FC9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</w:t>
      </w:r>
    </w:p>
    <w:p w14:paraId="3DB9936A" w14:textId="77777777" w:rsidR="00166FC9" w:rsidRPr="00166FC9" w:rsidRDefault="00166FC9" w:rsidP="00166FC9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b/>
          <w:sz w:val="24"/>
          <w:szCs w:val="24"/>
          <w:lang w:eastAsia="ru-RU"/>
        </w:rPr>
        <w:t>уметь</w:t>
      </w:r>
    </w:p>
    <w:p w14:paraId="135929CB" w14:textId="77777777" w:rsidR="00166FC9" w:rsidRPr="00166FC9" w:rsidRDefault="00166FC9" w:rsidP="00166FC9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характеризовать:</w:t>
      </w:r>
      <w:r w:rsidRPr="00166FC9">
        <w:rPr>
          <w:rFonts w:ascii="Times New Roman" w:hAnsi="Times New Roman" w:cs="Times New Roman"/>
          <w:sz w:val="24"/>
          <w:szCs w:val="24"/>
          <w:lang w:eastAsia="ru-RU"/>
        </w:rPr>
        <w:t xml:space="preserve">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социального обеспечения; порядок получения платных образовательных услуг;</w:t>
      </w:r>
    </w:p>
    <w:p w14:paraId="5EA513E1" w14:textId="77777777" w:rsidR="00166FC9" w:rsidRPr="00166FC9" w:rsidRDefault="00166FC9" w:rsidP="00166FC9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объяснять:</w:t>
      </w:r>
      <w:r w:rsidRPr="00166FC9">
        <w:rPr>
          <w:rFonts w:ascii="Times New Roman" w:hAnsi="Times New Roman" w:cs="Times New Roman"/>
          <w:sz w:val="24"/>
          <w:szCs w:val="24"/>
          <w:lang w:eastAsia="ru-RU"/>
        </w:rPr>
        <w:t xml:space="preserve"> 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абитуриента); особенности правоотношений, регулируемых публичным и частным правом;</w:t>
      </w:r>
    </w:p>
    <w:p w14:paraId="7DF89559" w14:textId="77777777" w:rsidR="00166FC9" w:rsidRPr="00166FC9" w:rsidRDefault="00166FC9" w:rsidP="00166FC9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различать:</w:t>
      </w:r>
      <w:r w:rsidRPr="00166FC9">
        <w:rPr>
          <w:rFonts w:ascii="Times New Roman" w:hAnsi="Times New Roman" w:cs="Times New Roman"/>
          <w:sz w:val="24"/>
          <w:szCs w:val="24"/>
          <w:lang w:eastAsia="ru-RU"/>
        </w:rPr>
        <w:t xml:space="preserve"> 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</w:r>
    </w:p>
    <w:p w14:paraId="448665C7" w14:textId="77777777" w:rsidR="00166FC9" w:rsidRPr="00166FC9" w:rsidRDefault="00166FC9" w:rsidP="00166FC9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приводить примеры:</w:t>
      </w:r>
      <w:r w:rsidRPr="00166FC9">
        <w:rPr>
          <w:rFonts w:ascii="Times New Roman" w:hAnsi="Times New Roman" w:cs="Times New Roman"/>
          <w:sz w:val="24"/>
          <w:szCs w:val="24"/>
          <w:lang w:eastAsia="ru-RU"/>
        </w:rPr>
        <w:t xml:space="preserve"> 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</w:t>
      </w:r>
    </w:p>
    <w:p w14:paraId="72FB533D" w14:textId="77777777" w:rsidR="00166FC9" w:rsidRPr="00166FC9" w:rsidRDefault="00166FC9" w:rsidP="00166FC9">
      <w:pPr>
        <w:suppressAutoHyphens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r w:rsidRPr="00166FC9">
        <w:rPr>
          <w:rFonts w:ascii="Times New Roman" w:hAnsi="Times New Roman" w:cs="Times New Roman"/>
          <w:sz w:val="24"/>
          <w:szCs w:val="24"/>
          <w:lang w:eastAsia="ru-RU"/>
        </w:rPr>
        <w:t>для:</w:t>
      </w:r>
    </w:p>
    <w:p w14:paraId="2EB54419" w14:textId="77777777" w:rsidR="00166FC9" w:rsidRPr="00166FC9" w:rsidRDefault="00166FC9" w:rsidP="00166FC9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sz w:val="24"/>
          <w:szCs w:val="24"/>
          <w:lang w:eastAsia="ru-RU"/>
        </w:rPr>
        <w:t>поиска, анализа, интерпретации и использования правовой информации;</w:t>
      </w:r>
    </w:p>
    <w:p w14:paraId="7B022D26" w14:textId="77777777" w:rsidR="00166FC9" w:rsidRPr="00166FC9" w:rsidRDefault="00166FC9" w:rsidP="00166FC9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sz w:val="24"/>
          <w:szCs w:val="24"/>
          <w:lang w:eastAsia="ru-RU"/>
        </w:rPr>
        <w:t>анализа текстов законодательных актов, норм права с точки зрения конкретных условий их реализации;</w:t>
      </w:r>
    </w:p>
    <w:p w14:paraId="1D8B023E" w14:textId="77777777" w:rsidR="00166FC9" w:rsidRPr="00166FC9" w:rsidRDefault="00166FC9" w:rsidP="00166FC9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sz w:val="24"/>
          <w:szCs w:val="24"/>
          <w:lang w:eastAsia="ru-RU"/>
        </w:rPr>
        <w:t xml:space="preserve">изложения и аргументации собственных суждений о происходящих событиях и явлениях с точки зрения права; </w:t>
      </w:r>
    </w:p>
    <w:p w14:paraId="78E1CCAD" w14:textId="77777777" w:rsidR="00166FC9" w:rsidRPr="00166FC9" w:rsidRDefault="00166FC9" w:rsidP="00166FC9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применения правил (норм) отношений, направленных на согласование интересов различных сторон (на заданных примерах); </w:t>
      </w:r>
    </w:p>
    <w:p w14:paraId="097605FB" w14:textId="77777777" w:rsidR="00166FC9" w:rsidRPr="00166FC9" w:rsidRDefault="00166FC9" w:rsidP="00166FC9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sz w:val="24"/>
          <w:szCs w:val="24"/>
          <w:lang w:eastAsia="ru-RU"/>
        </w:rPr>
        <w:t>осуществления учебных исследований и проектов по правовой тематике;</w:t>
      </w:r>
    </w:p>
    <w:p w14:paraId="0FD02EDA" w14:textId="77777777" w:rsidR="00166FC9" w:rsidRPr="00166FC9" w:rsidRDefault="00166FC9" w:rsidP="00166FC9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sz w:val="24"/>
          <w:szCs w:val="24"/>
          <w:lang w:eastAsia="ru-RU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способы и порядок разрешения споров;</w:t>
      </w:r>
    </w:p>
    <w:p w14:paraId="40A20B4E" w14:textId="77777777" w:rsidR="00166FC9" w:rsidRPr="00166FC9" w:rsidRDefault="00166FC9" w:rsidP="00166FC9">
      <w:pPr>
        <w:numPr>
          <w:ilvl w:val="0"/>
          <w:numId w:val="2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sz w:val="24"/>
          <w:szCs w:val="24"/>
          <w:lang w:eastAsia="ru-RU"/>
        </w:rPr>
        <w:t>обращения в надлежащие органы за квалифицированной юридической помощью.</w:t>
      </w:r>
    </w:p>
    <w:p w14:paraId="23988C53" w14:textId="77777777" w:rsidR="00166FC9" w:rsidRPr="00166FC9" w:rsidRDefault="00166FC9" w:rsidP="00166FC9">
      <w:pPr>
        <w:suppressAutoHyphens w:val="0"/>
        <w:spacing w:after="0" w:line="240" w:lineRule="auto"/>
        <w:ind w:right="23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E4C0F97" w14:textId="77777777" w:rsidR="00166FC9" w:rsidRPr="00166FC9" w:rsidRDefault="00166FC9" w:rsidP="00166FC9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направлены на реализацию личностно ориентированного, деятельностного и </w:t>
      </w:r>
      <w:proofErr w:type="spellStart"/>
      <w:r w:rsidRPr="00166FC9">
        <w:rPr>
          <w:rFonts w:ascii="Times New Roman" w:hAnsi="Times New Roman" w:cs="Times New Roman"/>
          <w:sz w:val="24"/>
          <w:szCs w:val="24"/>
          <w:lang w:eastAsia="ru-RU"/>
        </w:rPr>
        <w:t>практикоориентированного</w:t>
      </w:r>
      <w:proofErr w:type="spellEnd"/>
      <w:r w:rsidRPr="00166FC9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реализации и защиты прав и законных интересов личности, поддержания правопорядка в обществе, а также выбора и освоения профессии юриста.</w:t>
      </w:r>
    </w:p>
    <w:p w14:paraId="36FED99D" w14:textId="77777777" w:rsidR="00166FC9" w:rsidRPr="00166FC9" w:rsidRDefault="00166FC9" w:rsidP="00166FC9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sz w:val="24"/>
          <w:szCs w:val="24"/>
          <w:lang w:eastAsia="ru-RU"/>
        </w:rPr>
        <w:t>Рубрика «Знать/понимать» включает требования к учебному материалу, который усваивается и воспроизводится учащимися.</w:t>
      </w:r>
    </w:p>
    <w:p w14:paraId="69EF39FE" w14:textId="77777777" w:rsidR="00166FC9" w:rsidRPr="00166FC9" w:rsidRDefault="00166FC9" w:rsidP="00166FC9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sz w:val="24"/>
          <w:szCs w:val="24"/>
          <w:lang w:eastAsia="ru-RU"/>
        </w:rPr>
        <w:t xml:space="preserve">Рубрика «Уметь» включает требования, основанные на более сложных видах деятельности, в том числе творческой: объяснять, изучать, распознавать и описывать, выявлять, сравнивать, определять, анализировать и оценивать, проводить самостоятельный поиск необходимой информации. </w:t>
      </w:r>
    </w:p>
    <w:p w14:paraId="1990BCF0" w14:textId="77777777" w:rsidR="00166FC9" w:rsidRPr="00166FC9" w:rsidRDefault="00166FC9" w:rsidP="00166FC9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166FC9">
        <w:rPr>
          <w:rFonts w:ascii="Times New Roman" w:hAnsi="Times New Roman" w:cs="Times New Roman"/>
          <w:sz w:val="24"/>
          <w:szCs w:val="24"/>
          <w:lang w:eastAsia="ru-RU"/>
        </w:rPr>
        <w:t>В рубрике «Использовать приобретенные знания и умения в практической деятельности и повседневной жизни» представлены требования, выходящие за рамки учебного процесса и нацеленные на решение разнообразных жизненных задач. Эти требования, как и некоторые другие результаты обучения, связанные с реализацией целей воспитания и развития личности учащихся, могут быть определены как прогнозируемые и не подлежат непосредственной проверке.</w:t>
      </w:r>
    </w:p>
    <w:p w14:paraId="60ACF9BC" w14:textId="77777777" w:rsidR="00166FC9" w:rsidRPr="00166FC9" w:rsidRDefault="00166FC9" w:rsidP="00166FC9">
      <w:pPr>
        <w:suppressAutoHyphens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674A10D" w14:textId="77777777" w:rsidR="00001E2F" w:rsidRDefault="00001E2F">
      <w:bookmarkStart w:id="0" w:name="_GoBack"/>
      <w:bookmarkEnd w:id="0"/>
    </w:p>
    <w:sectPr w:rsidR="00001E2F" w:rsidSect="004541C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B50599"/>
    <w:multiLevelType w:val="hybridMultilevel"/>
    <w:tmpl w:val="D07C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FC9"/>
    <w:rsid w:val="00001E2F"/>
    <w:rsid w:val="00027E80"/>
    <w:rsid w:val="00051528"/>
    <w:rsid w:val="00111431"/>
    <w:rsid w:val="00150C95"/>
    <w:rsid w:val="00166FC9"/>
    <w:rsid w:val="001B2EA4"/>
    <w:rsid w:val="00201CF2"/>
    <w:rsid w:val="002107A9"/>
    <w:rsid w:val="00224DF8"/>
    <w:rsid w:val="004541CF"/>
    <w:rsid w:val="0048163E"/>
    <w:rsid w:val="004F44CA"/>
    <w:rsid w:val="00514E08"/>
    <w:rsid w:val="00523532"/>
    <w:rsid w:val="005522B4"/>
    <w:rsid w:val="0061239C"/>
    <w:rsid w:val="00715EAF"/>
    <w:rsid w:val="007671C7"/>
    <w:rsid w:val="007E2DCC"/>
    <w:rsid w:val="00825AB2"/>
    <w:rsid w:val="00841366"/>
    <w:rsid w:val="00951A31"/>
    <w:rsid w:val="00960759"/>
    <w:rsid w:val="009A1BE8"/>
    <w:rsid w:val="00AD10E4"/>
    <w:rsid w:val="00C05191"/>
    <w:rsid w:val="00C505E4"/>
    <w:rsid w:val="00DA6911"/>
    <w:rsid w:val="00F7311B"/>
    <w:rsid w:val="00FD3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6125B"/>
  <w15:docId w15:val="{E0688A41-687C-48BB-B6A5-F458C86A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6FC9"/>
    <w:pPr>
      <w:suppressAutoHyphens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next w:val="a"/>
    <w:link w:val="20"/>
    <w:qFormat/>
    <w:rsid w:val="00FD3257"/>
    <w:pPr>
      <w:keepNext/>
      <w:suppressAutoHyphens w:val="0"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166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AB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FD32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24DF8"/>
    <w:pPr>
      <w:ind w:left="720"/>
      <w:contextualSpacing/>
    </w:pPr>
  </w:style>
  <w:style w:type="table" w:customStyle="1" w:styleId="1">
    <w:name w:val="Сетка таблицы1"/>
    <w:basedOn w:val="a1"/>
    <w:next w:val="a8"/>
    <w:uiPriority w:val="59"/>
    <w:unhideWhenUsed/>
    <w:rsid w:val="0061239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semiHidden/>
    <w:unhideWhenUsed/>
    <w:rsid w:val="00612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1977</Words>
  <Characters>11274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</cp:lastModifiedBy>
  <cp:revision>19</cp:revision>
  <dcterms:created xsi:type="dcterms:W3CDTF">2015-10-29T12:49:00Z</dcterms:created>
  <dcterms:modified xsi:type="dcterms:W3CDTF">2019-09-29T05:44:00Z</dcterms:modified>
</cp:coreProperties>
</file>