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9B" w:rsidRPr="00A91372" w:rsidRDefault="00446C9B" w:rsidP="00446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6C9B" w:rsidRPr="00A91372" w:rsidRDefault="00446C9B" w:rsidP="00446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  <w:lang w:bidi="en-US"/>
        </w:rPr>
        <w:t>Рабочая программа по предмету  «Математика» для 1 класса Б разработана в соответствии с федеральным Законом «Об образовании в Российской Федерации» № 273 от 29.12.2012г., приказом Министерства образования и науки РФ от 17.12.2010 г. № 1897 № « Об утверждении федерального государственного образовательного стандарта  начального общего образования», учебным планом Лицея, составлена на основе федерального государственного образовательного стандарта  начального общего образовани</w:t>
      </w:r>
      <w:r w:rsidRPr="00A91372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,</w:t>
      </w:r>
      <w:r w:rsidRPr="00A91372">
        <w:rPr>
          <w:rFonts w:ascii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«Программы по учебным предметам»,  </w:t>
      </w:r>
      <w:r w:rsidRPr="00A91372">
        <w:rPr>
          <w:rFonts w:ascii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М.:  Академкнига/учебник , 2011 г. – Ч.1: 240 с) </w:t>
      </w:r>
      <w:r w:rsidRPr="00A91372">
        <w:rPr>
          <w:rFonts w:ascii="Times New Roman" w:hAnsi="Times New Roman" w:cs="Times New Roman"/>
          <w:sz w:val="24"/>
          <w:szCs w:val="24"/>
          <w:lang w:bidi="en-US"/>
        </w:rPr>
        <w:t xml:space="preserve"> -</w:t>
      </w:r>
      <w:r w:rsidRPr="00A91372">
        <w:rPr>
          <w:rFonts w:ascii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 </w:t>
      </w:r>
      <w:r w:rsidRPr="00A91372">
        <w:rPr>
          <w:rFonts w:ascii="Times New Roman" w:hAnsi="Times New Roman" w:cs="Times New Roman"/>
          <w:sz w:val="24"/>
          <w:szCs w:val="24"/>
          <w:lang w:bidi="en-US"/>
        </w:rPr>
        <w:t xml:space="preserve">Проект  </w:t>
      </w:r>
      <w:r w:rsidRPr="00A91372">
        <w:rPr>
          <w:rFonts w:ascii="Times New Roman" w:hAnsi="Times New Roman" w:cs="Times New Roman"/>
          <w:sz w:val="24"/>
          <w:szCs w:val="24"/>
          <w:u w:val="single"/>
          <w:lang w:bidi="en-US"/>
        </w:rPr>
        <w:t>«Перспективная начальная школа» .</w:t>
      </w:r>
      <w:r w:rsidRPr="00A91372">
        <w:rPr>
          <w:rFonts w:ascii="Times New Roman" w:hAnsi="Times New Roman" w:cs="Times New Roman"/>
          <w:sz w:val="24"/>
          <w:szCs w:val="24"/>
          <w:lang w:bidi="en-US"/>
        </w:rPr>
        <w:t xml:space="preserve"> с учётом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446C9B" w:rsidRPr="00A91372" w:rsidRDefault="00446C9B" w:rsidP="00446C9B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A91372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</w:t>
      </w:r>
      <w:r w:rsidRPr="00A91372">
        <w:rPr>
          <w:rFonts w:ascii="Times New Roman" w:hAnsi="Times New Roman" w:cs="Times New Roman"/>
          <w:b/>
          <w:sz w:val="24"/>
          <w:szCs w:val="24"/>
        </w:rPr>
        <w:t>изучения курса «Математика»</w:t>
      </w:r>
    </w:p>
    <w:p w:rsidR="00446C9B" w:rsidRPr="00A91372" w:rsidRDefault="00446C9B" w:rsidP="00446C9B">
      <w:pPr>
        <w:pStyle w:val="1"/>
        <w:spacing w:after="0" w:line="240" w:lineRule="auto"/>
        <w:ind w:left="0" w:firstLine="692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A91372">
        <w:rPr>
          <w:rFonts w:ascii="Times New Roman" w:hAnsi="Times New Roman"/>
          <w:b/>
          <w:iCs/>
          <w:sz w:val="24"/>
          <w:szCs w:val="24"/>
          <w:lang w:val="ru-RU"/>
        </w:rPr>
        <w:t>Личностные результаты</w:t>
      </w:r>
      <w:r w:rsidRPr="00A91372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446C9B" w:rsidRPr="00A91372" w:rsidRDefault="00446C9B" w:rsidP="00446C9B">
      <w:pPr>
        <w:pStyle w:val="1"/>
        <w:spacing w:after="0" w:line="240" w:lineRule="auto"/>
        <w:ind w:left="0" w:firstLine="692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 xml:space="preserve">Ученик научится (или получит возможность научиться) проявлять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познавательную инициативу</w:t>
      </w:r>
      <w:r w:rsidRPr="00A91372">
        <w:rPr>
          <w:rFonts w:ascii="Times New Roman" w:hAnsi="Times New Roman"/>
          <w:sz w:val="24"/>
          <w:szCs w:val="24"/>
          <w:lang w:val="ru-RU"/>
        </w:rPr>
        <w:t xml:space="preserve"> в оказании помощи соученикам посредством системы заданий, ориентирующей младшего школьника на оказание помощи героям учебника (Маше или Мише) или своему соседу по парте. </w:t>
      </w:r>
    </w:p>
    <w:p w:rsidR="00446C9B" w:rsidRPr="00A91372" w:rsidRDefault="00446C9B" w:rsidP="00446C9B">
      <w:pPr>
        <w:pStyle w:val="1"/>
        <w:spacing w:after="0" w:line="240" w:lineRule="auto"/>
        <w:ind w:left="0" w:firstLine="692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A91372">
        <w:rPr>
          <w:rFonts w:ascii="Times New Roman" w:hAnsi="Times New Roman"/>
          <w:b/>
          <w:iCs/>
          <w:sz w:val="24"/>
          <w:szCs w:val="24"/>
          <w:lang w:val="ru-RU"/>
        </w:rPr>
        <w:t>Метапредметные результаты.</w:t>
      </w:r>
    </w:p>
    <w:p w:rsidR="00446C9B" w:rsidRPr="00A91372" w:rsidRDefault="00446C9B" w:rsidP="00446C9B">
      <w:pPr>
        <w:pStyle w:val="1"/>
        <w:spacing w:after="0" w:line="240" w:lineRule="auto"/>
        <w:ind w:left="0" w:firstLine="692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A91372">
        <w:rPr>
          <w:rFonts w:ascii="Times New Roman" w:hAnsi="Times New Roman"/>
          <w:sz w:val="24"/>
          <w:szCs w:val="24"/>
          <w:lang w:val="ru-RU"/>
        </w:rPr>
        <w:t xml:space="preserve">Система заданий, ориентирующая младшего школьника на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проверку правильности</w:t>
      </w:r>
      <w:r w:rsidRPr="00A91372">
        <w:rPr>
          <w:rFonts w:ascii="Times New Roman" w:hAnsi="Times New Roman"/>
          <w:sz w:val="24"/>
          <w:szCs w:val="24"/>
          <w:lang w:val="ru-RU"/>
        </w:rPr>
        <w:t xml:space="preserve"> выполнения задания по правилу, алгоритму, с помощью таблицы, инструментов, рисунков и т.д. позволит ученику научится или получить возможность научиться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контролировать свою деятельность</w:t>
      </w:r>
      <w:r w:rsidRPr="00A91372">
        <w:rPr>
          <w:rFonts w:ascii="Times New Roman" w:hAnsi="Times New Roman"/>
          <w:sz w:val="24"/>
          <w:szCs w:val="24"/>
          <w:lang w:val="ru-RU"/>
        </w:rPr>
        <w:t xml:space="preserve"> по ходу или результатам выполнения задания.  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1372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Познавательные УУД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A9137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91372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научиться: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 xml:space="preserve">подводить под понятие </w:t>
      </w:r>
      <w:r w:rsidRPr="00A91372">
        <w:rPr>
          <w:rFonts w:ascii="Times New Roman" w:hAnsi="Times New Roman"/>
          <w:sz w:val="24"/>
          <w:szCs w:val="24"/>
          <w:lang w:val="ru-RU"/>
        </w:rPr>
        <w:t>(формулировать правило) на основе выделения существенных признаков;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владеть общими приемами решения задач,</w:t>
      </w:r>
      <w:r w:rsidRPr="00A913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выполнения заданий и вычислений: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ab/>
        <w:t xml:space="preserve">а) выполнять задания с использованием материальных объектов (счетных палочек, указателей и др.); 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ab/>
        <w:t>б) выполнять задания на основе рисунков и схем, выполненных самостоятельно;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ab/>
        <w:t>в) выполнять задания на основе использования свойств арифметических действий;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проводить сравнение, сериацию, классификации,</w:t>
      </w:r>
      <w:r w:rsidRPr="00A91372">
        <w:rPr>
          <w:rFonts w:ascii="Times New Roman" w:hAnsi="Times New Roman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  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- строить объяснение в устной форме по предложенному плану; </w:t>
      </w:r>
      <w:r w:rsidRPr="00A9137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ab/>
        <w:t>- выполнять действия по заданному алгоритму;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>строить логическую цепь рассуждений;</w:t>
      </w:r>
    </w:p>
    <w:p w:rsidR="00446C9B" w:rsidRPr="00A91372" w:rsidRDefault="00446C9B" w:rsidP="00446C9B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91372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lastRenderedPageBreak/>
        <w:t>Коммуникативные УУД</w:t>
      </w:r>
      <w:r w:rsidRPr="00A91372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A91372">
        <w:rPr>
          <w:rFonts w:ascii="Times New Roman" w:hAnsi="Times New Roman"/>
          <w:sz w:val="24"/>
          <w:szCs w:val="24"/>
          <w:lang w:val="ru-RU"/>
        </w:rPr>
        <w:t>Ученик научится или получит возможность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придумать задачу, при решении которой получился бы этот же ответ. Сверьте решения своих задач.</w:t>
      </w:r>
    </w:p>
    <w:p w:rsidR="00446C9B" w:rsidRPr="00A91372" w:rsidRDefault="00446C9B" w:rsidP="00446C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b/>
          <w:sz w:val="24"/>
          <w:szCs w:val="24"/>
        </w:rPr>
        <w:t xml:space="preserve">         Предметными результатами</w:t>
      </w:r>
      <w:r w:rsidRPr="00A91372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</w:t>
      </w:r>
    </w:p>
    <w:p w:rsidR="00446C9B" w:rsidRPr="00A91372" w:rsidRDefault="00446C9B" w:rsidP="00446C9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 xml:space="preserve">          в 1-м классе является формирование следующих умений: 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читать и записывать все однозначные числа и числа второго десятка;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сравнивать изученные числа и записывать результат сравнения с помощью знаков (&gt;, &lt; или =);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воспроизводить правила прибавления числа к сумме и суммы к числу;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воспроизводить и применять переместительное свойство сложения;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воспроизводить и применять правила сложения и вычитаний нулем;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распознавать в окружающих предметах или их частях плоские геометрические фигуры (треугольник, четырехугольник, прямоугольник, круг);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выполнять сложение и вычитание однозначных чисел без перехода через разряд на уровне навыка;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чертить с помощью линейки прямые, отрезки, ломаные, многоугольники;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определять прямые углы с помощью угольника;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определять длину данного отрезка (в сантиметрах) при помо</w:t>
      </w:r>
      <w:r w:rsidRPr="00A91372">
        <w:rPr>
          <w:rFonts w:ascii="Times New Roman" w:hAnsi="Times New Roman" w:cs="Times New Roman"/>
          <w:sz w:val="24"/>
          <w:szCs w:val="24"/>
        </w:rPr>
        <w:softHyphen/>
        <w:t>щи измерительной линейки;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строить отрезки заданной длины при помощи измерительной линейки;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 xml:space="preserve">выражать длину отрезка, используя разные единицы длины (например, 1 дм </w:t>
      </w:r>
      <w:smartTag w:uri="urn:schemas-microsoft-com:office:smarttags" w:element="metricconverter">
        <w:smartTagPr>
          <w:attr w:name="ProductID" w:val="6 см"/>
        </w:smartTagPr>
        <w:r w:rsidRPr="00A91372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A91372">
        <w:rPr>
          <w:rFonts w:ascii="Times New Roman" w:hAnsi="Times New Roman" w:cs="Times New Roman"/>
          <w:sz w:val="24"/>
          <w:szCs w:val="24"/>
        </w:rPr>
        <w:t xml:space="preserve"> или </w:t>
      </w:r>
      <w:smartTag w:uri="urn:schemas-microsoft-com:office:smarttags" w:element="metricconverter">
        <w:smartTagPr>
          <w:attr w:name="ProductID" w:val="16 см"/>
        </w:smartTagPr>
        <w:r w:rsidRPr="00A91372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A91372">
        <w:rPr>
          <w:rFonts w:ascii="Times New Roman" w:hAnsi="Times New Roman" w:cs="Times New Roman"/>
          <w:sz w:val="24"/>
          <w:szCs w:val="24"/>
        </w:rPr>
        <w:t>);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распознавать и формулировать простые задачи;</w:t>
      </w:r>
    </w:p>
    <w:p w:rsidR="00446C9B" w:rsidRPr="00A91372" w:rsidRDefault="00446C9B" w:rsidP="00446C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72">
        <w:rPr>
          <w:rFonts w:ascii="Times New Roman" w:hAnsi="Times New Roman" w:cs="Times New Roman"/>
          <w:sz w:val="24"/>
          <w:szCs w:val="24"/>
        </w:rPr>
        <w:t>составлять задачи по рисунку и делать иллюстрации (схематические) к тексту задачи.</w:t>
      </w:r>
    </w:p>
    <w:p w:rsidR="00446C9B" w:rsidRPr="00A91372" w:rsidRDefault="00446C9B" w:rsidP="00446C9B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1372">
        <w:rPr>
          <w:rFonts w:ascii="Times New Roman" w:hAnsi="Times New Roman"/>
          <w:b/>
          <w:sz w:val="24"/>
          <w:szCs w:val="24"/>
          <w:lang w:val="ru-RU"/>
        </w:rPr>
        <w:t xml:space="preserve">      Планируемые результаты освоения учебной программы </w:t>
      </w:r>
    </w:p>
    <w:p w:rsidR="00446C9B" w:rsidRPr="00A91372" w:rsidRDefault="00446C9B" w:rsidP="00446C9B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1372">
        <w:rPr>
          <w:rFonts w:ascii="Times New Roman" w:hAnsi="Times New Roman"/>
          <w:b/>
          <w:sz w:val="24"/>
          <w:szCs w:val="24"/>
          <w:lang w:val="ru-RU"/>
        </w:rPr>
        <w:t xml:space="preserve">       по предмету «Математика» к концу 1-го года обучения:</w:t>
      </w:r>
    </w:p>
    <w:p w:rsidR="00446C9B" w:rsidRPr="00A91372" w:rsidRDefault="00446C9B" w:rsidP="00446C9B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1372">
        <w:rPr>
          <w:rFonts w:ascii="Times New Roman" w:hAnsi="Times New Roman"/>
          <w:b/>
          <w:sz w:val="24"/>
          <w:szCs w:val="24"/>
          <w:lang w:val="ru-RU"/>
        </w:rPr>
        <w:t>Учащиеся научатся:</w:t>
      </w:r>
    </w:p>
    <w:p w:rsidR="00446C9B" w:rsidRPr="00A91372" w:rsidRDefault="00446C9B" w:rsidP="00446C9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читать и записывать все однозначные числа и числа второго десятка, включая число 20;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вести счет, как в прямом, так и в обратном порядке от 0 до 20;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 xml:space="preserve">сравнивать изученные числа и записывать результат сравнения с помощью знаков; 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 xml:space="preserve">записывать действия сложения и вычитания, используя соответствующие знаки; 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lastRenderedPageBreak/>
        <w:t>употреблять термины, связанные с действиями сложения и вычитания;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пользоваться справочной таблицей сложения однозначных чисел;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воспроизводить и применять табличные случаи сложения и вычитания;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применять переместительное свойство сложения;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применять правило прибавления числа к сумме и суммы к числу;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выполнять сложение на основе способа прибавления по частям;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применять правила вычитания числа из суммы и суммы из числа;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выполнять вычитание на основе способа вычитания по частям;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применять правила сложения и вычитания с нулём;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понимать и использовать взаимосвязь сложения и вычитания;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выполнять сложение и вычитание однозначных чисел без перехода через десяток;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 «точка пересечения»;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распознавать в окружающих предметах или их частях плоские геометрические фигуры;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чертить с помощью линейки прямые, отрезки, ломаные линии, многоугольники;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строить отрезки заданной длины при помощи измерительной линейки;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выражать длину отрезка, используя разные единицы длины;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распознавать симметричные фигуры и их изображения;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распознавать и формулировать простые задачи;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употреблять термины, связанные с понятием «задача»;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составлять задачи по  рисунку и делать схематические иллюстрации к тексту задачи;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выявлять признаки предметов и событий, которые могут быть описаны терминами, относящимися к соответствующим величинам;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использовать название частей суток, дней недели, месяцев, времён года.</w:t>
      </w:r>
    </w:p>
    <w:p w:rsidR="00446C9B" w:rsidRPr="00A91372" w:rsidRDefault="00446C9B" w:rsidP="00446C9B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1372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научиться: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понимать количественный и порядковый смысл числа;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понимать и распознавать количественный смысл сложения и вычитания;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воспроизводить переместительное свойство сложения;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воспроизводить правила прибавления числа к сумме и суммы к числу;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воспроизводить правила вычитания числа из суммы и суммы из числа;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lastRenderedPageBreak/>
        <w:t>воспроизводить правила сложения и вычитания с нулём;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различать внутреннюю и внешнюю области по отношению к замкнутой линии;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устанавливать взаимное расположение прямых, кривых линий, прямой и кривой линии на плоскости;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понимать и использовать термин «точка пересечения»;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строить симметричные изображения, используя клетчатую бумагу;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описывать упорядоченные множества с помощью соответствующих терминов;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понимать суточную и годовую цикличность;</w:t>
      </w:r>
    </w:p>
    <w:p w:rsidR="00446C9B" w:rsidRPr="00A91372" w:rsidRDefault="00446C9B" w:rsidP="00446C9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представлять информацию в таблице.</w:t>
      </w:r>
    </w:p>
    <w:p w:rsidR="00446C9B" w:rsidRPr="00A91372" w:rsidRDefault="00446C9B" w:rsidP="00446C9B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C9B" w:rsidRPr="00A91372" w:rsidRDefault="00446C9B" w:rsidP="00446C9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91372">
        <w:rPr>
          <w:rFonts w:ascii="Times New Roman" w:hAnsi="Times New Roman"/>
          <w:sz w:val="24"/>
          <w:szCs w:val="24"/>
          <w:lang w:val="ru-RU"/>
        </w:rPr>
        <w:t>Содержание курса «Математика»</w:t>
      </w:r>
    </w:p>
    <w:p w:rsidR="00446C9B" w:rsidRPr="00A91372" w:rsidRDefault="00446C9B" w:rsidP="00446C9B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91372">
        <w:rPr>
          <w:rFonts w:ascii="Times New Roman" w:hAnsi="Times New Roman"/>
          <w:b/>
          <w:sz w:val="24"/>
          <w:szCs w:val="24"/>
        </w:rPr>
        <w:t>Числа и величины (28 ч)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91372">
        <w:rPr>
          <w:rFonts w:ascii="Times New Roman" w:hAnsi="Times New Roman"/>
          <w:sz w:val="24"/>
          <w:szCs w:val="24"/>
          <w:u w:val="single"/>
        </w:rPr>
        <w:t>Числа и цифры.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</w:rPr>
        <w:tab/>
        <w:t>Первичные количественные представления: один и несколько, один и ни одного. Числа и цифры от 1 до 9. Первый, второй, третий и т.д. счет предметов. Число и цифра 0. Сравнение групп предметов по количеству: больше, меньше, столько же. Сравнение чисел: знаки &gt; , &lt;, =. Однозначные числа. Десяток. Число 10. Счет десятками. Десяток и единицы. Двузначные числа. Разрядные слагаемые. Числа от 11 до 20, их запись и названия.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  <w:u w:val="single"/>
        </w:rPr>
        <w:t>Величины</w:t>
      </w:r>
      <w:r w:rsidRPr="00A91372">
        <w:rPr>
          <w:rFonts w:ascii="Times New Roman" w:hAnsi="Times New Roman"/>
          <w:sz w:val="24"/>
          <w:szCs w:val="24"/>
        </w:rPr>
        <w:t>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</w:rPr>
        <w:tab/>
        <w:t>Сравнение предметов по некоторой величине без ее измерения: выше -ниже, шире - уже, длиннее - короче, старше - моложе, тяжелее - легче. Отношение «дороже - дешевле» как обобщение сравнений предметов по разным величинам.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</w:rPr>
        <w:tab/>
        <w:t>Первичные временные представления: части суток, времена года, раньше – позже, продолжительность (длиннее - короче по времени). Понятие о суточной и годовой цикличности: аналогия с движением по кругу.</w:t>
      </w:r>
    </w:p>
    <w:p w:rsidR="00446C9B" w:rsidRPr="00A91372" w:rsidRDefault="00446C9B" w:rsidP="00446C9B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91372">
        <w:rPr>
          <w:rFonts w:ascii="Times New Roman" w:hAnsi="Times New Roman"/>
          <w:b/>
          <w:sz w:val="24"/>
          <w:szCs w:val="24"/>
        </w:rPr>
        <w:t>Арифметические действия (48ч)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91372">
        <w:rPr>
          <w:rFonts w:ascii="Times New Roman" w:hAnsi="Times New Roman"/>
          <w:sz w:val="24"/>
          <w:szCs w:val="24"/>
          <w:u w:val="single"/>
        </w:rPr>
        <w:t>Сложение и вычитание.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i/>
          <w:sz w:val="24"/>
          <w:szCs w:val="24"/>
        </w:rPr>
        <w:tab/>
      </w:r>
      <w:r w:rsidRPr="00A91372">
        <w:rPr>
          <w:rFonts w:ascii="Times New Roman" w:hAnsi="Times New Roman"/>
          <w:sz w:val="24"/>
          <w:szCs w:val="24"/>
        </w:rPr>
        <w:t xml:space="preserve">Сложение чисел. Знак «плюс» (+). Слагаемые, сумма и ее значение. Прибавление числа 1 и по 1. Аддитивный состав числа 3, 4 и 5. Прибавление 3, 4, 5 на основе их состава. Вычитание чисел. Знак «минус» (-). Уменьшаемое, вычитаемое, разность и ее значение. Вычитание числа 1 и по 1. Переместительное свойство сложения. Взаимосвязь сложения и вычитания. Табличные случаи сложения и вычитания. Случаи сложения и вычитания с 0. Группировка слагаемых. Скобки. Прибавление числа к сумме. Поразрядное сложение единиц. Прибавление суммы к числу. Способ сложения по частям на основе удобных слагаемых. Вычитание разрядного слагаемого. Вычитание </w:t>
      </w:r>
      <w:r w:rsidRPr="00A91372">
        <w:rPr>
          <w:rFonts w:ascii="Times New Roman" w:hAnsi="Times New Roman"/>
          <w:sz w:val="24"/>
          <w:szCs w:val="24"/>
        </w:rPr>
        <w:lastRenderedPageBreak/>
        <w:t>суммы из числа. Поразрядное вычитание единиц без заимствования десятка. Увеличение (уменьшение) числа на некоторое число. Разностное сравнение чисел. Вычитание суммы из числа. Способ вычитания по частям на основе удобных слагаемых.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91372">
        <w:rPr>
          <w:rFonts w:ascii="Times New Roman" w:hAnsi="Times New Roman"/>
          <w:sz w:val="24"/>
          <w:szCs w:val="24"/>
          <w:u w:val="single"/>
        </w:rPr>
        <w:t>Сложение и вычитание длин.</w:t>
      </w:r>
    </w:p>
    <w:p w:rsidR="00446C9B" w:rsidRPr="00A91372" w:rsidRDefault="00446C9B" w:rsidP="00446C9B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91372">
        <w:rPr>
          <w:rFonts w:ascii="Times New Roman" w:hAnsi="Times New Roman"/>
          <w:b/>
          <w:sz w:val="24"/>
          <w:szCs w:val="24"/>
        </w:rPr>
        <w:t>Текстовые задачи (12 ч)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</w:rPr>
        <w:tab/>
        <w:t>Знакомство с формулировкой арифметической текстовой (сюжетной) задачи: условие и вопрос (требование). Распознавание и составление сюжетных арифметических задач. Нахождение и запись решения задачи в виде числового выражения. Вычисление и запись ответа задачи в виде значения выражения с соответствующим наименованием.</w:t>
      </w:r>
    </w:p>
    <w:p w:rsidR="00446C9B" w:rsidRPr="00A91372" w:rsidRDefault="00446C9B" w:rsidP="00446C9B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91372"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 (28ч)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91372">
        <w:rPr>
          <w:rFonts w:ascii="Times New Roman" w:hAnsi="Times New Roman"/>
          <w:sz w:val="24"/>
          <w:szCs w:val="24"/>
          <w:u w:val="single"/>
        </w:rPr>
        <w:t>Признаки предметов. Расположение предметов.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</w:rPr>
        <w:tab/>
        <w:t>Отличие предметов по цвету, форме, величине (размеру). Сравнение предметов по величине (размеру): больше, меньше, такой же. Установление идентичности предметов по одному или нескольким признакам. Объединение предметов в группу по общему признаку. Расположение предметов слева, справа, вверху, внизу по отношению к наблюдателю, их комбинация. Расположение предметов над (под) чем-то, левее (правее) чего-либо, между одним и другим. Спереди (сзади) по направлению движения. Направление движения налево (направо), вверх (вниз). Расположение предметов по порядку: установление первого и последнего, следующего и предшествующего (если они существуют).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  <w:u w:val="single"/>
        </w:rPr>
        <w:t>Геометрические фигуры и их свойства</w:t>
      </w:r>
      <w:r w:rsidRPr="00A91372">
        <w:rPr>
          <w:rFonts w:ascii="Times New Roman" w:hAnsi="Times New Roman"/>
          <w:i/>
          <w:sz w:val="24"/>
          <w:szCs w:val="24"/>
        </w:rPr>
        <w:t>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i/>
          <w:sz w:val="24"/>
          <w:szCs w:val="24"/>
        </w:rPr>
        <w:tab/>
      </w:r>
      <w:r w:rsidRPr="00A91372">
        <w:rPr>
          <w:rFonts w:ascii="Times New Roman" w:hAnsi="Times New Roman"/>
          <w:sz w:val="24"/>
          <w:szCs w:val="24"/>
        </w:rPr>
        <w:t>Первичные представления об отличии плоских и искривленных поверхностей. Знакомство с плоскими геометрическими фигурами: кругом, треугольником, прямоугольником. Распознавание формы данных геометрических фигур в реальных предметах. Прямые и кривые линии. Точка. Отрезок. Дуга. Пересекающиеся и непересекающиеся линии. Точка пересечения. Ломаная линия. Замкнутые и незамкнутые линии. Замкнутая линия как граница области. Внутренняя и внешняя области по отношения к границе. Замкнутая ломаная линия. Многоугольник. Четырехугольник. Симметричные фигуры.</w:t>
      </w:r>
    </w:p>
    <w:p w:rsidR="00446C9B" w:rsidRPr="00A91372" w:rsidRDefault="00446C9B" w:rsidP="00446C9B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91372">
        <w:rPr>
          <w:rFonts w:ascii="Times New Roman" w:hAnsi="Times New Roman"/>
          <w:b/>
          <w:sz w:val="24"/>
          <w:szCs w:val="24"/>
        </w:rPr>
        <w:t>Геометрические величины (10ч)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</w:rPr>
        <w:tab/>
        <w:t>Первичные представления о длине и расстоянии. Их сравнение на основе понятий «дальше - ближе» и «длиннее - короче».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</w:rPr>
        <w:tab/>
        <w:t>Длина отрезка. Измерение длины. Сантиметр как единица длины. Дециметр как более крупная единица длины. Соотношение между дециметром и сантиметром (1дм=10см). Сравнение длин на основе их измерения.</w:t>
      </w:r>
    </w:p>
    <w:p w:rsidR="00446C9B" w:rsidRPr="00A91372" w:rsidRDefault="00446C9B" w:rsidP="00446C9B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91372">
        <w:rPr>
          <w:rFonts w:ascii="Times New Roman" w:hAnsi="Times New Roman"/>
          <w:b/>
          <w:sz w:val="24"/>
          <w:szCs w:val="24"/>
        </w:rPr>
        <w:t>Работа с данными (6 ч)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91372">
        <w:rPr>
          <w:rFonts w:ascii="Times New Roman" w:hAnsi="Times New Roman"/>
          <w:sz w:val="24"/>
          <w:szCs w:val="24"/>
        </w:rPr>
        <w:tab/>
        <w:t>Таблица сложения однозначных чисел (кроме 0). Чтение и заполнение строк, столбцов таблицы. Представление информации в таблице. Таблица сложения как инструмент выполнения действия сложения  над однозначными числами.</w:t>
      </w:r>
    </w:p>
    <w:p w:rsidR="00446C9B" w:rsidRPr="00A91372" w:rsidRDefault="00446C9B" w:rsidP="00446C9B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7655"/>
        <w:gridCol w:w="1417"/>
        <w:gridCol w:w="2410"/>
        <w:gridCol w:w="2551"/>
      </w:tblGrid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5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Этот разноцветный мир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Одинаковые и разные по форме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Слева, справа, вверху и внизу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Над, под, левее, правее, между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Плоские геометрические фигуры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Прямые и кривые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Впереди и позади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Точки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Отрезки и дуги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Направления. Налево и направо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Вверх и вниз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Больше, меньше, одинаковые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Первый и последний. Следующий и предшествующий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hAnsi="Times New Roman" w:cs="Times New Roman"/>
                <w:sz w:val="24"/>
                <w:szCs w:val="24"/>
              </w:rPr>
              <w:t>Один и несколько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1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Пересекающиеся линии и точка пересечения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Один лишний. Один и ни одного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rPr>
          <w:trHeight w:val="276"/>
        </w:trPr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0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Непересекающиеся линии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Пара предметов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2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Больше, меньше, поровну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Знаки &gt;, &lt; , =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Пересекающиеся и непересекающиеся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Замкнутые и незамкнутые линии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Ломаная линия. Замкнутая ломаная линия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Внутри, вне, на границе. Замкнутая ломаная и многоугольник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Треугольники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4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Раньше и позже. Части суток и времена года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5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и знак +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 </w:t>
            </w: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Слагаемые и сумма. Слагаемые и значение суммы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Выше и ниже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числа 1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6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Шире и уже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числа 2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7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Дальше и ближе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числа 3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1-2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8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Длиннее и короче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числа 4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и цифра 9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Все цифры. Однозначные числа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Итоговая работа за 1 полугодие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числа 5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Число 10 и один десяток. Счет до 10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1-2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Счёт десятками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Вычитание. Знак –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Разность и ее значение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1-2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Уменьшаемое и вычитаемое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и вычитание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Старше и моложе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Вычитание числа 1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Вычитание предшествующего числа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Измеряй и сравнивай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Измерение длины отрезка. Сантиметр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Десяток и единица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1-2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Разряд единиц и разряд десятков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с числом 10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Разрядные слагаемые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Перестановка слагаемых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2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1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3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4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Задача. Условие и требование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Задачи и загадки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Группировка слагаемых. Скобки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числа к сумме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Продолжительность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Поразрядное сложение единиц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Задача. Нахождение и запись решения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Задача. Вычисление и запись ответа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суммы к числу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по частям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5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Прибавление суммы к сумме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1-2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6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7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8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числа 9 с однозначными числами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«Таблица сложения однозначных чисел». «Таблица сложения» и вычитание.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Многоугольники и четырехугольники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Вычитание однозначных чисел из 10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Вычитание числа из суммы.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Вычитание разрядного слагаемого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Поразрядное вычитание единиц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Больше на некоторое число.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Меньше на некоторое число. Больше и меньше на некоторое число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На сколько больше? На сколько меньше?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Итоговая комплексная работа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1-2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Вычитание суммы из числа. Вычитание по частям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2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Вычитание по одному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Сантиметр и дециметр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Сложение и вычитание длин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Тяжелее и легче. Дороже и дешевле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Симметричные фигуры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От первого до двадцатого и наоборот. Числа от 0 до 20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Сравнение, сложение и вычитание чисел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1101" w:type="dxa"/>
          </w:tcPr>
          <w:p w:rsidR="00446C9B" w:rsidRPr="00A91372" w:rsidRDefault="00446C9B" w:rsidP="006A16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C9B" w:rsidRPr="00A91372" w:rsidRDefault="00446C9B" w:rsidP="006A1687">
            <w:pPr>
              <w:pStyle w:val="Default"/>
            </w:pPr>
            <w:r w:rsidRPr="00A91372">
              <w:t xml:space="preserve">Геометрические фигуры </w:t>
            </w:r>
          </w:p>
        </w:tc>
        <w:tc>
          <w:tcPr>
            <w:tcW w:w="1417" w:type="dxa"/>
          </w:tcPr>
          <w:p w:rsidR="00446C9B" w:rsidRPr="00A91372" w:rsidRDefault="00446C9B" w:rsidP="006A1687">
            <w:pPr>
              <w:pStyle w:val="Default"/>
              <w:jc w:val="center"/>
            </w:pPr>
            <w:r w:rsidRPr="00A91372">
              <w:t>1</w:t>
            </w:r>
          </w:p>
        </w:tc>
        <w:tc>
          <w:tcPr>
            <w:tcW w:w="2410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B" w:rsidRPr="00A91372" w:rsidTr="006A1687">
        <w:tc>
          <w:tcPr>
            <w:tcW w:w="8756" w:type="dxa"/>
            <w:gridSpan w:val="2"/>
          </w:tcPr>
          <w:p w:rsidR="00446C9B" w:rsidRPr="00A91372" w:rsidRDefault="00446C9B" w:rsidP="006A1687">
            <w:pPr>
              <w:pStyle w:val="Default"/>
            </w:pPr>
            <w:r w:rsidRPr="00A91372">
              <w:t>ИТОГО:</w:t>
            </w:r>
          </w:p>
        </w:tc>
        <w:tc>
          <w:tcPr>
            <w:tcW w:w="6378" w:type="dxa"/>
            <w:gridSpan w:val="3"/>
          </w:tcPr>
          <w:p w:rsidR="00446C9B" w:rsidRPr="00A91372" w:rsidRDefault="00446C9B" w:rsidP="006A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2"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</w:tbl>
    <w:p w:rsidR="00BC0FE1" w:rsidRPr="00A91372" w:rsidRDefault="00BC0FE1">
      <w:pPr>
        <w:rPr>
          <w:rFonts w:ascii="Times New Roman" w:hAnsi="Times New Roman" w:cs="Times New Roman"/>
          <w:sz w:val="24"/>
          <w:szCs w:val="24"/>
        </w:rPr>
      </w:pPr>
    </w:p>
    <w:sectPr w:rsidR="00BC0FE1" w:rsidRPr="00A91372" w:rsidSect="00446C9B">
      <w:pgSz w:w="16838" w:h="11906" w:orient="landscape"/>
      <w:pgMar w:top="850" w:right="1134" w:bottom="1701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E1" w:rsidRDefault="004956E1" w:rsidP="00446C9B">
      <w:pPr>
        <w:spacing w:after="0" w:line="240" w:lineRule="auto"/>
      </w:pPr>
      <w:r>
        <w:separator/>
      </w:r>
    </w:p>
  </w:endnote>
  <w:endnote w:type="continuationSeparator" w:id="1">
    <w:p w:rsidR="004956E1" w:rsidRDefault="004956E1" w:rsidP="0044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E1" w:rsidRDefault="004956E1" w:rsidP="00446C9B">
      <w:pPr>
        <w:spacing w:after="0" w:line="240" w:lineRule="auto"/>
      </w:pPr>
      <w:r>
        <w:separator/>
      </w:r>
    </w:p>
  </w:footnote>
  <w:footnote w:type="continuationSeparator" w:id="1">
    <w:p w:rsidR="004956E1" w:rsidRDefault="004956E1" w:rsidP="0044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C0B"/>
    <w:multiLevelType w:val="hybridMultilevel"/>
    <w:tmpl w:val="54B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067"/>
    <w:rsid w:val="00092BB3"/>
    <w:rsid w:val="00094647"/>
    <w:rsid w:val="001A6316"/>
    <w:rsid w:val="003077C9"/>
    <w:rsid w:val="003751EE"/>
    <w:rsid w:val="003A12C2"/>
    <w:rsid w:val="003A444F"/>
    <w:rsid w:val="004276EE"/>
    <w:rsid w:val="00446C9B"/>
    <w:rsid w:val="004714C8"/>
    <w:rsid w:val="00476F91"/>
    <w:rsid w:val="004956E1"/>
    <w:rsid w:val="004A0E22"/>
    <w:rsid w:val="005425BD"/>
    <w:rsid w:val="005B64F1"/>
    <w:rsid w:val="00792ECD"/>
    <w:rsid w:val="007B642D"/>
    <w:rsid w:val="00801A1A"/>
    <w:rsid w:val="00912143"/>
    <w:rsid w:val="009D7253"/>
    <w:rsid w:val="009F3198"/>
    <w:rsid w:val="00A05067"/>
    <w:rsid w:val="00A91372"/>
    <w:rsid w:val="00A955EA"/>
    <w:rsid w:val="00A95719"/>
    <w:rsid w:val="00B4560B"/>
    <w:rsid w:val="00BC0FE1"/>
    <w:rsid w:val="00C002A9"/>
    <w:rsid w:val="00CA7A86"/>
    <w:rsid w:val="00D27AB7"/>
    <w:rsid w:val="00D4686A"/>
    <w:rsid w:val="00DE61EF"/>
    <w:rsid w:val="00E24151"/>
    <w:rsid w:val="00E44411"/>
    <w:rsid w:val="00E6452A"/>
    <w:rsid w:val="00EA23D7"/>
    <w:rsid w:val="00EB2AC1"/>
    <w:rsid w:val="00F26E5B"/>
    <w:rsid w:val="00F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425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4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C9B"/>
  </w:style>
  <w:style w:type="paragraph" w:styleId="a8">
    <w:name w:val="footer"/>
    <w:basedOn w:val="a"/>
    <w:link w:val="a9"/>
    <w:uiPriority w:val="99"/>
    <w:semiHidden/>
    <w:unhideWhenUsed/>
    <w:rsid w:val="0044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C9B"/>
  </w:style>
  <w:style w:type="paragraph" w:customStyle="1" w:styleId="3">
    <w:name w:val="Заголовок 3+"/>
    <w:basedOn w:val="a"/>
    <w:rsid w:val="00446C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customStyle="1" w:styleId="1">
    <w:name w:val="Абзац списка1"/>
    <w:basedOn w:val="a"/>
    <w:rsid w:val="00446C9B"/>
    <w:pPr>
      <w:ind w:left="720"/>
    </w:pPr>
    <w:rPr>
      <w:rFonts w:ascii="Calibri" w:eastAsia="Times New Roman" w:hAnsi="Calibri" w:cs="Times New Roman"/>
      <w:kern w:val="2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19</cp:revision>
  <dcterms:created xsi:type="dcterms:W3CDTF">2018-05-05T16:52:00Z</dcterms:created>
  <dcterms:modified xsi:type="dcterms:W3CDTF">2018-10-03T13:52:00Z</dcterms:modified>
</cp:coreProperties>
</file>